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72"/>
          <w:szCs w:val="72"/>
        </w:rPr>
      </w:pPr>
      <w:r>
        <w:rPr>
          <w:rFonts w:hint="eastAsia" w:ascii="黑体" w:hAnsi="黑体" w:eastAsia="黑体" w:cs="黑体"/>
          <w:b/>
          <w:color w:val="auto"/>
          <w:sz w:val="72"/>
          <w:szCs w:val="72"/>
        </w:rPr>
        <w:t>发卡器DLL接口使用手册</w:t>
      </w:r>
    </w:p>
    <w:p>
      <w:pPr>
        <w:jc w:val="center"/>
        <w:outlineLvl w:val="0"/>
        <w:rPr>
          <w:rFonts w:hint="eastAsia" w:ascii="黑体" w:hAnsi="黑体" w:eastAsia="黑体" w:cs="黑体"/>
          <w:b/>
          <w:color w:val="auto"/>
          <w:sz w:val="72"/>
          <w:szCs w:val="72"/>
        </w:rPr>
      </w:pPr>
    </w:p>
    <w:p>
      <w:pPr>
        <w:jc w:val="center"/>
        <w:outlineLvl w:val="0"/>
        <w:rPr>
          <w:rFonts w:hint="eastAsia" w:ascii="黑体" w:hAnsi="黑体" w:eastAsia="黑体" w:cs="黑体"/>
          <w:b/>
          <w:color w:val="auto"/>
          <w:sz w:val="72"/>
          <w:szCs w:val="72"/>
          <w:lang w:val="en-US" w:eastAsia="zh-CN"/>
        </w:rPr>
      </w:pPr>
      <w:r>
        <w:rPr>
          <w:rFonts w:hint="eastAsia" w:ascii="黑体" w:hAnsi="黑体" w:eastAsia="黑体" w:cs="黑体"/>
          <w:b/>
          <w:color w:val="auto"/>
          <w:sz w:val="72"/>
          <w:szCs w:val="72"/>
        </w:rPr>
        <w:t>V1.</w:t>
      </w:r>
      <w:r>
        <w:rPr>
          <w:rFonts w:hint="eastAsia" w:ascii="黑体" w:hAnsi="黑体" w:eastAsia="黑体" w:cs="黑体"/>
          <w:b/>
          <w:color w:val="auto"/>
          <w:sz w:val="72"/>
          <w:szCs w:val="72"/>
          <w:lang w:val="en-US" w:eastAsia="zh-CN"/>
        </w:rPr>
        <w:t>6</w:t>
      </w:r>
      <w:r>
        <w:rPr>
          <w:rFonts w:hint="eastAsia" w:ascii="黑体" w:hAnsi="黑体" w:eastAsia="黑体" w:cs="黑体"/>
          <w:b/>
          <w:color w:val="auto"/>
          <w:sz w:val="72"/>
          <w:szCs w:val="72"/>
        </w:rPr>
        <w:t>.</w:t>
      </w:r>
      <w:r>
        <w:rPr>
          <w:rFonts w:hint="eastAsia" w:ascii="黑体" w:hAnsi="黑体" w:eastAsia="黑体" w:cs="黑体"/>
          <w:b/>
          <w:color w:val="auto"/>
          <w:sz w:val="72"/>
          <w:szCs w:val="72"/>
          <w:lang w:val="en-US" w:eastAsia="zh-CN"/>
        </w:rPr>
        <w:t>1</w:t>
      </w: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28"/>
        </w:rPr>
      </w:pPr>
    </w:p>
    <w:p>
      <w:pPr>
        <w:jc w:val="both"/>
        <w:rPr>
          <w:rFonts w:hint="eastAsia" w:ascii="黑体" w:hAnsi="黑体" w:eastAsia="黑体" w:cs="黑体"/>
          <w:color w:val="auto"/>
          <w:sz w:val="28"/>
        </w:rPr>
      </w:pPr>
    </w:p>
    <w:p>
      <w:pPr>
        <w:jc w:val="center"/>
        <w:rPr>
          <w:rFonts w:hint="eastAsia" w:ascii="黑体" w:hAnsi="黑体" w:eastAsia="黑体" w:cs="黑体"/>
          <w:b/>
          <w:color w:val="auto"/>
          <w:sz w:val="36"/>
        </w:rPr>
      </w:pPr>
      <w:r>
        <w:rPr>
          <w:rFonts w:hint="eastAsia" w:ascii="黑体" w:hAnsi="黑体" w:eastAsia="黑体" w:cs="黑体"/>
          <w:b/>
          <w:color w:val="auto"/>
          <w:sz w:val="36"/>
        </w:rPr>
        <w:t>杭州赛脑智能控制技术有限公司</w:t>
      </w:r>
    </w:p>
    <w:p>
      <w:pPr>
        <w:jc w:val="both"/>
        <w:rPr>
          <w:rFonts w:hint="eastAsia" w:ascii="黑体" w:hAnsi="黑体" w:eastAsia="黑体" w:cs="黑体"/>
          <w:b/>
          <w:color w:val="auto"/>
          <w:sz w:val="36"/>
        </w:rPr>
      </w:pPr>
    </w:p>
    <w:p>
      <w:pPr>
        <w:pStyle w:val="4"/>
        <w:ind w:left="-1" w:leftChars="-1" w:hanging="1"/>
        <w:jc w:val="center"/>
        <w:rPr>
          <w:rFonts w:hint="eastAsia" w:ascii="黑体" w:hAnsi="黑体" w:eastAsia="黑体" w:cs="黑体"/>
          <w:color w:val="auto"/>
        </w:rPr>
      </w:pPr>
      <w:r>
        <w:rPr>
          <w:rFonts w:hint="eastAsia" w:ascii="黑体" w:hAnsi="黑体" w:eastAsia="黑体" w:cs="黑体"/>
          <w:color w:val="auto"/>
        </w:rPr>
        <w:t>20</w:t>
      </w:r>
      <w:r>
        <w:rPr>
          <w:rFonts w:hint="eastAsia" w:ascii="黑体" w:hAnsi="黑体" w:eastAsia="黑体" w:cs="黑体"/>
          <w:color w:val="auto"/>
          <w:lang w:val="en-US" w:eastAsia="zh-CN"/>
        </w:rPr>
        <w:t>23</w:t>
      </w:r>
      <w:r>
        <w:rPr>
          <w:rFonts w:hint="eastAsia" w:ascii="黑体" w:hAnsi="黑体" w:eastAsia="黑体" w:cs="黑体"/>
          <w:color w:val="auto"/>
        </w:rPr>
        <w:t>年</w:t>
      </w:r>
      <w:r>
        <w:rPr>
          <w:rFonts w:hint="eastAsia" w:ascii="黑体" w:hAnsi="黑体" w:eastAsia="黑体" w:cs="黑体"/>
          <w:color w:val="auto"/>
          <w:lang w:val="en-US" w:eastAsia="zh-CN"/>
        </w:rPr>
        <w:t>04</w:t>
      </w:r>
      <w:r>
        <w:rPr>
          <w:rFonts w:hint="eastAsia" w:ascii="黑体" w:hAnsi="黑体" w:eastAsia="黑体" w:cs="黑体"/>
          <w:color w:val="auto"/>
        </w:rPr>
        <w:t>月</w:t>
      </w:r>
      <w:r>
        <w:rPr>
          <w:rFonts w:hint="eastAsia" w:ascii="黑体" w:hAnsi="黑体" w:eastAsia="黑体" w:cs="黑体"/>
          <w:color w:val="auto"/>
          <w:lang w:val="en-US" w:eastAsia="zh-CN"/>
        </w:rPr>
        <w:t>28</w:t>
      </w:r>
      <w:r>
        <w:rPr>
          <w:rFonts w:hint="eastAsia" w:ascii="黑体" w:hAnsi="黑体" w:eastAsia="黑体" w:cs="黑体"/>
          <w:color w:val="auto"/>
        </w:rPr>
        <w:t>日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-2" w:leftChars="-1" w:firstLine="0"/>
        <w:jc w:val="center"/>
        <w:textAlignment w:val="auto"/>
        <w:rPr>
          <w:color w:val="auto"/>
        </w:rPr>
      </w:pPr>
      <w:r>
        <w:rPr>
          <w:color w:val="auto"/>
        </w:rPr>
        <w:br w:type="page"/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2" w:leftChars="-1" w:firstLine="0"/>
        <w:jc w:val="center"/>
        <w:textAlignment w:val="auto"/>
        <w:rPr>
          <w:color w:val="auto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ind w:left="-2" w:leftChars="-1" w:firstLine="0"/>
        <w:jc w:val="center"/>
        <w:textAlignment w:val="auto"/>
        <w:rPr>
          <w:rFonts w:hint="eastAsia" w:eastAsia="黑体"/>
          <w:b/>
          <w:bCs/>
          <w:color w:val="auto"/>
          <w:sz w:val="52"/>
          <w:szCs w:val="52"/>
        </w:rPr>
      </w:pPr>
      <w:r>
        <w:rPr>
          <w:rFonts w:hint="eastAsia" w:eastAsia="黑体"/>
          <w:b/>
          <w:bCs/>
          <w:color w:val="auto"/>
          <w:sz w:val="52"/>
          <w:szCs w:val="52"/>
        </w:rPr>
        <w:t>概述</w:t>
      </w:r>
    </w:p>
    <w:p>
      <w:pPr>
        <w:rPr>
          <w:color w:val="auto"/>
        </w:rPr>
      </w:pP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/>
          <w:color w:val="auto"/>
          <w:sz w:val="24"/>
        </w:rPr>
      </w:pPr>
      <w:r>
        <w:rPr>
          <w:rFonts w:hint="eastAsia" w:ascii="宋体"/>
          <w:color w:val="auto"/>
          <w:sz w:val="24"/>
        </w:rPr>
        <w:tab/>
      </w: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420" w:firstLineChars="0"/>
        <w:textAlignment w:val="auto"/>
        <w:rPr>
          <w:rFonts w:ascii="宋体"/>
          <w:color w:val="auto"/>
        </w:rPr>
      </w:pPr>
      <w:r>
        <w:rPr>
          <w:rFonts w:hint="eastAsia" w:ascii="宋体"/>
          <w:color w:val="auto"/>
        </w:rPr>
        <w:t>本手册是酒店发卡器动态链接库的使用说明。</w:t>
      </w: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/>
          <w:color w:val="auto"/>
        </w:rPr>
      </w:pP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/>
          <w:color w:val="auto"/>
        </w:rPr>
      </w:pP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/>
          <w:color w:val="auto"/>
        </w:rPr>
      </w:pPr>
    </w:p>
    <w:p>
      <w:pPr>
        <w:pStyle w:val="2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/>
          <w:color w:val="auto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定义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</w:rPr>
        <w:t>应用函数开发包含下列文件：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CardEncoder.dll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mfc140u.dll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ab/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mfc140ud.dll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msvcp140.dll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msvcp140d.dll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ucrtbase.dll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ucrtbased.dll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vcruntime140.dll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5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vcruntime140d.dll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</w:rPr>
        <w:t>适用操作系统：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Win7或Win10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</w:rPr>
        <w:t>说明：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firstLine="420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目前除停止发送空白卡接口外，不接受多个接口同时调用，请在上一个接口接收到返回值后再进行下一步操作。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pStyle w:val="2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bookmarkStart w:id="0" w:name="_错误说明"/>
      <w:r>
        <w:rPr>
          <w:rFonts w:hint="eastAsia" w:ascii="黑体" w:hAnsi="黑体" w:eastAsia="黑体" w:cs="黑体"/>
          <w:color w:val="auto"/>
          <w:sz w:val="32"/>
          <w:szCs w:val="32"/>
        </w:rPr>
        <w:t>错误说明</w:t>
      </w:r>
    </w:p>
    <w:bookmarkEnd w:id="0"/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  <w:t>常规错误码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OK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操作失败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2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参数错误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3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通信错误（指令发送错误）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4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通信错误（指令读取错误，请重新插拔）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5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通信错误（指令错误）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6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密钥未设置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7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操作失败，未进入发卡模式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8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操作中断失败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停止发送空白卡操作时失败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9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操作中断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停止发送空白卡操作，原始操作返回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服务器地址未配置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1.3.0内部默认设置，不再返回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11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网络</w:t>
            </w:r>
            <w:r>
              <w:rPr>
                <w:rFonts w:hint="default" w:ascii="Times New Roman" w:hAnsi="Times New Roman" w:eastAsia="宋体" w:cs="Times New Roman"/>
                <w:color w:val="auto"/>
              </w:rPr>
              <w:t>请求失败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，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请检查您的网络是否正常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12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接口返回的数据不符合格式要求，请重新配置服务器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13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hotelInfo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无效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14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非本酒店读卡器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15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发卡器未初始化（1.3.0新增）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16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设备未连接，无法操作（1.3.0新增）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21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非IC卡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读取IC卡卡号时，放置卡片非IC卡</w:t>
            </w:r>
            <w:r>
              <w:rPr>
                <w:rFonts w:hint="default" w:ascii="Times New Roman" w:hAnsi="Times New Roman" w:eastAsia="宋体" w:cs="Times New Roman"/>
                <w:color w:val="auto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2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6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断开连接失败（1.3.0新增）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28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配置串口失败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（1.3.0新增）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无法打开日志文件（1.3.0新增）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32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发卡器不支持该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指令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操作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  <w:t>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请升级硬件版本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1.4.0新增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  <w:t>33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发卡器不支持CPU卡操作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1.4.0新增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34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暂不支持的循环模式（1.6.0新增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35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扇区越界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36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无可操作的扇区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  <w:t>37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扇区数据不完整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1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" w:hRule="atLeast"/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201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配置密钥失败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202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配置卡密钥失败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203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配置酒店信息失败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1001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配置服务器地址失败（内部使用，暂不开放）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1002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获取设备注册信息列表失败（内部使用，暂不开放）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1003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找不到相关的发卡器设备（内部使用，暂不开放）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1004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lang w:val="en-US" w:eastAsia="zh-CN"/>
              </w:rPr>
              <w:t>设备已被占用（内部使用，暂不开放）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1005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设备初始化失败，需要重新插拔（内部使用，暂不开放）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1006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获取设备列表失败（内部使用，暂不开放）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  <w:t>设备相关错误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值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其它错误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102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操作超时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104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IC卡存储空间不足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105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解密失败或密钥未配置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106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卡解密失败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107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IC卡内不存在该条数据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108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密文校验失败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109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</w:rPr>
              <w:t>酒店ID未配置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110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</w:pPr>
            <w:r>
              <w:rPr>
                <w:rFonts w:hint="eastAsia" w:cs="Times New Roman"/>
                <w:color w:val="auto"/>
                <w:lang w:val="en-US" w:eastAsia="zh-CN"/>
              </w:rPr>
              <w:t>非法操作，待挂失的卡片为当前卡片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5"/>
        <w:textAlignment w:val="auto"/>
        <w:outlineLvl w:val="1"/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4"/>
          <w:szCs w:val="24"/>
          <w:lang w:val="en-US" w:eastAsia="zh-CN"/>
        </w:rPr>
        <w:t>数据解析相关错误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值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301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数据解析的其他错误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301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数据解析的其他错误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304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扇区空间不足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305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密钥解密失败或未配置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307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IC卡数据不存在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308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需操作下一个扇区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309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参数异常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310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FF0000"/>
                <w:szCs w:val="21"/>
                <w:lang w:val="en-US" w:eastAsia="zh-CN"/>
              </w:rPr>
              <w:t>检索扇区数据异常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（1.6.0新增</w:t>
            </w:r>
            <w:r>
              <w:rPr>
                <w:rFonts w:hint="default" w:ascii="Times New Roman" w:hAnsi="Times New Roman" w:cs="Times New Roman"/>
                <w:color w:val="FF0000"/>
                <w:sz w:val="21"/>
                <w:szCs w:val="21"/>
                <w:lang w:val="en-US" w:eastAsia="zh-CN"/>
              </w:rPr>
              <w:t>, 第三方V2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420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Cs w:val="21"/>
              </w:rPr>
              <w:t>数据未正常返回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jc w:val="left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jc w:val="left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jc w:val="left"/>
        <w:textAlignment w:val="auto"/>
        <w:rPr>
          <w:color w:val="auto"/>
        </w:rPr>
      </w:pPr>
    </w:p>
    <w:p>
      <w:pPr>
        <w:pStyle w:val="2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/>
          <w:color w:val="auto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特殊获取说明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0" w:firstLineChars="0"/>
        <w:textAlignment w:val="auto"/>
        <w:outlineLvl w:val="1"/>
        <w:rPr>
          <w:b/>
          <w:bCs/>
          <w:color w:val="auto"/>
          <w:sz w:val="24"/>
          <w:szCs w:val="24"/>
          <w:u w:val="none"/>
        </w:rPr>
      </w:pPr>
      <w:r>
        <w:rPr>
          <w:rFonts w:hint="eastAsia"/>
          <w:b/>
          <w:bCs/>
          <w:color w:val="auto"/>
          <w:sz w:val="24"/>
          <w:szCs w:val="24"/>
          <w:u w:val="none"/>
          <w:lang w:val="en-US" w:eastAsia="zh-CN"/>
        </w:rPr>
        <w:t>1. hotelInfo获取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jc w:val="left"/>
        <w:textAlignment w:val="auto"/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u w:val="none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u w:val="none"/>
          <w:lang w:val="en-US" w:eastAsia="zh-CN"/>
        </w:rPr>
        <w:t>通过固定Cloud API服务器接口获取，若未在本地配置特殊的Cloud API服务器，请固定使用接口：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</w:pPr>
      <w:r>
        <w:rPr>
          <w:rFonts w:hint="eastAsia" w:cs="Times New Roman"/>
          <w:b/>
          <w:bCs/>
          <w:color w:val="auto"/>
          <w:sz w:val="21"/>
          <w:szCs w:val="21"/>
          <w:u w:val="none"/>
          <w:lang w:val="en-US" w:eastAsia="zh-CN"/>
        </w:rPr>
        <w:t>国内：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separate"/>
      </w:r>
      <w:r>
        <w:rPr>
          <w:rStyle w:val="12"/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t>https://cnapi.ttlock.com/v3/hotel/getInfo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cs="Times New Roman"/>
          <w:b/>
          <w:bCs/>
          <w:color w:val="auto"/>
          <w:sz w:val="21"/>
          <w:szCs w:val="21"/>
          <w:u w:val="none"/>
          <w:lang w:val="en-US" w:eastAsia="zh-CN"/>
        </w:rPr>
        <w:t>国外：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separate"/>
      </w:r>
      <w:r>
        <w:rPr>
          <w:rStyle w:val="12"/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t>https://euapi.ttlock.com/v3/hotel/getInfo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  <w:t>接    口</w:t>
      </w: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：</w:t>
      </w: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  <w:t>/</w:t>
      </w:r>
      <w:r>
        <w:rPr>
          <w:rStyle w:val="12"/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u w:val="none"/>
        </w:rPr>
        <w:t>v3/hotel/getInfo</w:t>
      </w:r>
      <w:r>
        <w:rPr>
          <w:rStyle w:val="12"/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u w:val="none"/>
          <w:lang w:val="en-US" w:eastAsia="zh-CN"/>
        </w:rPr>
        <w:t>, GET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说    明：</w:t>
      </w: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  <w:t>获取hotelInfo串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参    数：</w:t>
      </w:r>
    </w:p>
    <w:tbl>
      <w:tblPr>
        <w:tblStyle w:val="7"/>
        <w:tblW w:w="84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2"/>
        <w:gridCol w:w="818"/>
        <w:gridCol w:w="893"/>
        <w:gridCol w:w="3267"/>
        <w:gridCol w:w="20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5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81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是否必须</w:t>
            </w:r>
          </w:p>
        </w:tc>
        <w:tc>
          <w:tcPr>
            <w:tcW w:w="8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类型</w:t>
            </w:r>
          </w:p>
        </w:tc>
        <w:tc>
          <w:tcPr>
            <w:tcW w:w="32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含义</w:t>
            </w:r>
          </w:p>
        </w:tc>
        <w:tc>
          <w:tcPr>
            <w:tcW w:w="202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示例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45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u w:val="none"/>
              </w:rPr>
              <w:t>clientId</w:t>
            </w:r>
          </w:p>
        </w:tc>
        <w:tc>
          <w:tcPr>
            <w:tcW w:w="81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Y</w:t>
            </w:r>
          </w:p>
        </w:tc>
        <w:tc>
          <w:tcPr>
            <w:tcW w:w="8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String</w:t>
            </w:r>
          </w:p>
        </w:tc>
        <w:tc>
          <w:tcPr>
            <w:tcW w:w="32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caps w:val="0"/>
                <w:color w:val="auto"/>
                <w:spacing w:val="0"/>
                <w:sz w:val="21"/>
                <w:szCs w:val="21"/>
                <w:shd w:val="clear" w:fill="FFFFFF"/>
              </w:rPr>
              <w:t>开放平台注册时分配的app_id</w:t>
            </w:r>
          </w:p>
        </w:tc>
        <w:tc>
          <w:tcPr>
            <w:tcW w:w="2027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lang w:val="en-US" w:eastAsia="zh-CN"/>
              </w:rPr>
              <w:t>缺少该参数，请前往开放平台后台注册账号并创建应用：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u w:val="none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u w:val="none"/>
              </w:rPr>
              <w:instrText xml:space="preserve"> HYPERLINK "https://open.ttlock.com/" </w:instrTex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u w:val="none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</w:rPr>
              <w:t>https://</w:t>
            </w:r>
            <w:r>
              <w:rPr>
                <w:rStyle w:val="11"/>
                <w:rFonts w:hint="eastAsia" w:cs="Times New Roman"/>
                <w:b/>
                <w:bCs/>
                <w:color w:val="auto"/>
                <w:sz w:val="21"/>
                <w:szCs w:val="21"/>
                <w:lang w:val="en-US" w:eastAsia="zh-CN"/>
              </w:rPr>
              <w:t>cn</w:t>
            </w:r>
            <w:r>
              <w:rPr>
                <w:rStyle w:val="11"/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</w:rPr>
              <w:t>open.</w:t>
            </w:r>
            <w:r>
              <w:rPr>
                <w:rStyle w:val="11"/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lang w:val="en-US" w:eastAsia="zh-CN"/>
              </w:rPr>
              <w:t>ttlock</w:t>
            </w:r>
            <w:r>
              <w:rPr>
                <w:rStyle w:val="11"/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</w:rPr>
              <w:t>.com/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u w:val="none"/>
              </w:rPr>
              <w:fldChar w:fldCharType="end"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145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u w:val="none"/>
              </w:rPr>
              <w:t>clientSecret</w:t>
            </w:r>
          </w:p>
        </w:tc>
        <w:tc>
          <w:tcPr>
            <w:tcW w:w="81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Y</w:t>
            </w:r>
          </w:p>
        </w:tc>
        <w:tc>
          <w:tcPr>
            <w:tcW w:w="8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String</w:t>
            </w:r>
          </w:p>
        </w:tc>
        <w:tc>
          <w:tcPr>
            <w:tcW w:w="32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i w:val="0"/>
                <w:caps w:val="0"/>
                <w:color w:val="auto"/>
                <w:spacing w:val="0"/>
                <w:sz w:val="21"/>
                <w:szCs w:val="21"/>
                <w:shd w:val="clear" w:fill="FFFFFF"/>
              </w:rPr>
              <w:t>开放平台注册时分配的app_secret</w:t>
            </w:r>
          </w:p>
        </w:tc>
        <w:tc>
          <w:tcPr>
            <w:tcW w:w="202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5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Style w:val="12"/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u w:val="none"/>
              </w:rPr>
              <w:t>date</w:t>
            </w:r>
          </w:p>
        </w:tc>
        <w:tc>
          <w:tcPr>
            <w:tcW w:w="81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Y</w:t>
            </w:r>
          </w:p>
        </w:tc>
        <w:tc>
          <w:tcPr>
            <w:tcW w:w="89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Long</w:t>
            </w:r>
          </w:p>
        </w:tc>
        <w:tc>
          <w:tcPr>
            <w:tcW w:w="326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当前时间13位长度时间戳</w:t>
            </w:r>
          </w:p>
        </w:tc>
        <w:tc>
          <w:tcPr>
            <w:tcW w:w="202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例如：1570000000000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hotelInfo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获取到的hotelInfo串，</w:t>
            </w:r>
            <w:r>
              <w:rPr>
                <w:rFonts w:hint="eastAsia" w:cs="Times New Roman"/>
                <w:b/>
                <w:bCs/>
                <w:color w:val="auto"/>
                <w:sz w:val="21"/>
                <w:szCs w:val="21"/>
                <w:lang w:val="en-US" w:eastAsia="zh-CN"/>
              </w:rPr>
              <w:t>10分钟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errcode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错误码，错误时返回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errmsg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错误信息，错误时返回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420" w:firstLineChars="0"/>
        <w:textAlignment w:val="auto"/>
        <w:outlineLvl w:val="1"/>
        <w:rPr>
          <w:b/>
          <w:bCs/>
          <w:color w:val="auto"/>
          <w:sz w:val="24"/>
          <w:szCs w:val="24"/>
          <w:u w:val="none"/>
        </w:rPr>
      </w:pPr>
      <w:r>
        <w:rPr>
          <w:rFonts w:hint="eastAsia"/>
          <w:b/>
          <w:bCs/>
          <w:color w:val="auto"/>
          <w:sz w:val="24"/>
          <w:szCs w:val="24"/>
          <w:u w:val="none"/>
          <w:lang w:val="en-US" w:eastAsia="zh-CN"/>
        </w:rPr>
        <w:t>本地服务器地址配置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jc w:val="left"/>
        <w:textAlignment w:val="auto"/>
        <w:rPr>
          <w:rFonts w:hint="eastAsia" w:cs="Times New Roman"/>
          <w:b w:val="0"/>
          <w:bCs w:val="0"/>
          <w:color w:val="auto"/>
          <w:sz w:val="21"/>
          <w:szCs w:val="21"/>
          <w:u w:val="none"/>
          <w:lang w:val="en-US" w:eastAsia="zh-CN"/>
        </w:rPr>
      </w:pPr>
      <w:r>
        <w:rPr>
          <w:rFonts w:hint="eastAsia" w:cs="Times New Roman"/>
          <w:b w:val="0"/>
          <w:bCs w:val="0"/>
          <w:color w:val="auto"/>
          <w:sz w:val="21"/>
          <w:szCs w:val="21"/>
          <w:u w:val="none"/>
          <w:lang w:val="en-US" w:eastAsia="zh-CN"/>
        </w:rPr>
        <w:t>本地化服务器地址配置接口，该接口可自行开发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jc w:val="left"/>
        <w:textAlignment w:val="auto"/>
        <w:rPr>
          <w:rFonts w:hint="default" w:cs="Times New Roman"/>
          <w:b w:val="0"/>
          <w:bCs w:val="0"/>
          <w:color w:val="FF0000"/>
          <w:sz w:val="21"/>
          <w:szCs w:val="21"/>
          <w:u w:val="none"/>
          <w:lang w:val="en-US" w:eastAsia="zh-CN"/>
        </w:rPr>
      </w:pPr>
      <w:r>
        <w:rPr>
          <w:rFonts w:hint="eastAsia" w:cs="Times New Roman"/>
          <w:b w:val="0"/>
          <w:bCs w:val="0"/>
          <w:color w:val="FF0000"/>
          <w:sz w:val="21"/>
          <w:szCs w:val="21"/>
          <w:u w:val="none"/>
          <w:lang w:val="en-US" w:eastAsia="zh-CN"/>
        </w:rPr>
        <w:t>开放平台配置地址：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</w:pPr>
      <w:r>
        <w:rPr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国内：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separate"/>
      </w:r>
      <w:r>
        <w:rPr>
          <w:rStyle w:val="12"/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t>https://cnapi.ttlock.com/v3/hotel/get</w:t>
      </w:r>
      <w:r>
        <w:rPr>
          <w:rStyle w:val="12"/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ServerDateTime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632" w:firstLineChars="300"/>
        <w:jc w:val="left"/>
        <w:textAlignment w:val="auto"/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  <w:lang w:val="en-US" w:eastAsia="zh-CN"/>
        </w:rPr>
      </w:pPr>
      <w:r>
        <w:rPr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国外：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instrText xml:space="preserve"> HYPERLINK "https://api.sciener.cn/v3/hotel/getInfo?clientId=xxx&amp;clientSecret=xxx&amp;date=1570000000000获取" </w:instrTex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separate"/>
      </w:r>
      <w:r>
        <w:rPr>
          <w:rStyle w:val="12"/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t>https://euapi.ttlock.com/v3/hotel/get</w:t>
      </w:r>
      <w:r>
        <w:rPr>
          <w:rStyle w:val="12"/>
          <w:rFonts w:hint="eastAsia" w:cs="Times New Roman"/>
          <w:b/>
          <w:bCs/>
          <w:color w:val="FF0000"/>
          <w:sz w:val="21"/>
          <w:szCs w:val="21"/>
          <w:u w:val="none"/>
          <w:lang w:val="en-US" w:eastAsia="zh-CN"/>
        </w:rPr>
        <w:t>ServerDateTime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u w:val="none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default" w:cs="Times New Roman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  <w:t>接    口</w:t>
      </w: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：</w:t>
      </w:r>
      <w:r>
        <w:rPr>
          <w:rFonts w:hint="eastAsia" w:cs="Times New Roman"/>
          <w:b w:val="0"/>
          <w:bCs w:val="0"/>
          <w:color w:val="auto"/>
          <w:sz w:val="21"/>
          <w:szCs w:val="21"/>
          <w:lang w:val="en-US" w:eastAsia="zh-CN"/>
        </w:rPr>
        <w:t>http/https协议, GET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5"/>
        <w:textAlignment w:val="auto"/>
        <w:rPr>
          <w:rFonts w:hint="eastAsia" w:ascii="Times New Roman" w:hAnsi="Times New Roman" w:eastAsia="宋体" w:cs="Times New Roman"/>
          <w:b w:val="0"/>
          <w:bCs w:val="0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说    明：</w:t>
      </w:r>
      <w:r>
        <w:rPr>
          <w:rFonts w:hint="eastAsia" w:cs="Times New Roman"/>
          <w:b w:val="0"/>
          <w:bCs w:val="0"/>
          <w:color w:val="auto"/>
          <w:sz w:val="21"/>
          <w:szCs w:val="21"/>
          <w:lang w:val="en-US" w:eastAsia="zh-CN"/>
        </w:rPr>
        <w:t>获取服务器时间戳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rPr>
          <w:rFonts w:hint="eastAsia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color w:val="auto"/>
          <w:sz w:val="21"/>
          <w:szCs w:val="21"/>
        </w:rPr>
        <w:t>参    数：</w:t>
      </w:r>
      <w:r>
        <w:rPr>
          <w:rFonts w:hint="eastAsia" w:cs="Times New Roman"/>
          <w:b w:val="0"/>
          <w:bCs w:val="0"/>
          <w:color w:val="auto"/>
          <w:sz w:val="21"/>
          <w:szCs w:val="21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  <w:r>
        <w:rPr>
          <w:rFonts w:hint="eastAsia" w:cs="Times New Roman"/>
          <w:color w:val="auto"/>
          <w:sz w:val="21"/>
          <w:szCs w:val="21"/>
          <w:lang w:val="en-US" w:eastAsia="zh-CN"/>
        </w:rPr>
        <w:t>JSON数据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date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服务器时间，单位:小时（当前时间戳/60000）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宋体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新宋体" w:cs="Times New Roman"/>
          <w:b/>
          <w:bCs/>
          <w:color w:val="auto"/>
          <w:sz w:val="21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rPr>
          <w:rFonts w:hint="default" w:ascii="Times New Roman" w:hAnsi="Times New Roman" w:eastAsia="新宋体" w:cs="Times New Roman"/>
          <w:b/>
          <w:bCs/>
          <w:color w:val="auto"/>
          <w:sz w:val="21"/>
          <w:szCs w:val="21"/>
          <w:lang w:val="en-US" w:eastAsia="zh-CN"/>
        </w:rPr>
      </w:pPr>
    </w:p>
    <w:p>
      <w:pPr>
        <w:pStyle w:val="2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函数说明</w:t>
      </w: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配置服务器</w:t>
      </w:r>
      <w:r>
        <w:rPr>
          <w:rFonts w:hint="eastAsia"/>
          <w:color w:val="auto"/>
          <w:sz w:val="24"/>
          <w:szCs w:val="24"/>
          <w:lang w:val="en-US" w:eastAsia="zh-CN"/>
        </w:rPr>
        <w:t>接口</w:t>
      </w:r>
      <w:r>
        <w:rPr>
          <w:rFonts w:hint="eastAsia"/>
          <w:color w:val="auto"/>
          <w:sz w:val="24"/>
          <w:szCs w:val="24"/>
        </w:rPr>
        <w:t>地址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原    型：bool CE_ConfigServer (const char *url)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明：本函数用于配置请求的服务器域名地址。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未配置本地服务器时，默认不再调用该接口，使用公网地址进行访问，url配置为具体的目标接口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*url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服务器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具体接口地址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没有配置本地服务器时，传入空值或字符串，访问公网地址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7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传入具体的https服务器接口地址，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不需要以’/’结束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true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配置成功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false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配置失败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连接设备（新用户请使用该接口）</w:t>
      </w:r>
      <w:r>
        <w:rPr>
          <w:rFonts w:hint="eastAsia"/>
          <w:color w:val="auto"/>
          <w:sz w:val="24"/>
          <w:szCs w:val="24"/>
          <w:lang w:eastAsia="zh-CN"/>
        </w:rPr>
        <w:t>（</w:t>
      </w:r>
      <w:r>
        <w:rPr>
          <w:rFonts w:hint="eastAsia"/>
          <w:color w:val="auto"/>
          <w:sz w:val="24"/>
          <w:szCs w:val="24"/>
          <w:lang w:val="en-US" w:eastAsia="zh-CN"/>
        </w:rPr>
        <w:t>1.5.3</w:t>
      </w:r>
      <w:r>
        <w:rPr>
          <w:rFonts w:hint="eastAsia"/>
          <w:color w:val="auto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highlight w:val="none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highlight w:val="none"/>
        </w:rPr>
        <w:t>原    型：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  <w:highlight w:val="none"/>
        </w:rPr>
        <w:t>CE_ConnectCommOnPromise(const char *portname, bool useReverseCardNo)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</w:t>
      </w:r>
      <w:r>
        <w:rPr>
          <w:rFonts w:hint="eastAsia"/>
          <w:color w:val="auto"/>
        </w:rPr>
        <w:t>本函数用于PC与酒店发卡器设备的连接与初始化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</w:rPr>
              <w:t>const char *portName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</w:rPr>
              <w:t>串口名称</w:t>
            </w:r>
          </w:p>
        </w:tc>
        <w:tc>
          <w:tcPr>
            <w:tcW w:w="284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eastAsia"/>
                <w:color w:val="auto"/>
              </w:rPr>
              <w:t>COM1~COM256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新宋体" w:cs="Times New Roman"/>
                <w:color w:val="auto"/>
                <w:sz w:val="21"/>
                <w:szCs w:val="21"/>
                <w:highlight w:val="none"/>
              </w:rPr>
              <w:t>bool useReverseCardNo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是否使用高低位转换后卡号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leftChars="0"/>
              <w:jc w:val="both"/>
              <w:textAlignment w:val="auto"/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若使用高低位转换后卡号，则后续使用及返回的IC卡卡号均为高低位转换后的数据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ind w:leftChars="0"/>
              <w:jc w:val="both"/>
              <w:textAlignment w:val="auto"/>
              <w:rPr>
                <w:rFonts w:hint="default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如不使用高低位转换卡号，则固定传入false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操作失败（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建立连接失败，设备被占用或未插入或安装驱动程序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  <w:r>
              <w:rPr>
                <w:rFonts w:hint="eastAsia"/>
                <w:color w:val="auto"/>
                <w:lang w:val="en-US" w:eastAsia="zh-CN"/>
              </w:rPr>
              <w:t>6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/>
                <w:color w:val="auto"/>
                <w:lang w:val="en-US" w:eastAsia="zh-CN"/>
              </w:rPr>
              <w:t>断开连接失败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28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配置串口失败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2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连接设备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CE_Connect</w:t>
      </w:r>
      <w:r>
        <w:rPr>
          <w:color w:val="auto"/>
        </w:rPr>
        <w:t>Comm (</w:t>
      </w:r>
      <w:r>
        <w:rPr>
          <w:rFonts w:hint="eastAsia"/>
          <w:color w:val="auto"/>
        </w:rPr>
        <w:t>const char</w:t>
      </w:r>
      <w:r>
        <w:rPr>
          <w:color w:val="auto"/>
        </w:rPr>
        <w:t xml:space="preserve"> </w:t>
      </w:r>
      <w:r>
        <w:rPr>
          <w:rFonts w:hint="eastAsia"/>
          <w:color w:val="auto"/>
        </w:rPr>
        <w:t>*portName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/>
          <w:color w:val="auto"/>
          <w:lang w:val="en-US"/>
        </w:rPr>
      </w:pPr>
      <w:r>
        <w:rPr>
          <w:rFonts w:hint="eastAsia"/>
          <w:color w:val="auto"/>
        </w:rPr>
        <w:t>说    明：本函数用于PC与酒店发卡器设备的连接与初始化。</w:t>
      </w:r>
      <w:r>
        <w:rPr>
          <w:rFonts w:hint="eastAsia" w:cs="Times New Roman"/>
          <w:b/>
          <w:bCs/>
          <w:color w:val="auto"/>
          <w:sz w:val="21"/>
          <w:szCs w:val="21"/>
          <w:lang w:val="en-US" w:eastAsia="zh-CN"/>
        </w:rPr>
        <w:t>使用高低位转换后卡号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数：portName：连接串口（COM1~COM256）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const char *portName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串口名称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COM1~COM256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9"/>
        <w:gridCol w:w="6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6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Theme="minorEastAsia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val="en-US" w:eastAsia="zh-CN"/>
              </w:rPr>
              <w:t>操作失败（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建立连接失败，设备被占用或未插入或安装驱动程序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  <w:r>
              <w:rPr>
                <w:rFonts w:hint="eastAsia"/>
                <w:color w:val="auto"/>
                <w:lang w:val="en-US" w:eastAsia="zh-CN"/>
              </w:rPr>
              <w:t>6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/>
              </w:rPr>
            </w:pPr>
            <w:r>
              <w:rPr>
                <w:rFonts w:hint="eastAsia"/>
                <w:color w:val="auto"/>
                <w:lang w:val="en-US" w:eastAsia="zh-CN"/>
              </w:rPr>
              <w:t>断开连接失败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28</w:t>
            </w:r>
          </w:p>
        </w:tc>
        <w:tc>
          <w:tcPr>
            <w:tcW w:w="661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1"/>
                <w:szCs w:val="21"/>
              </w:rPr>
              <w:t>配置串口失败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2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color w:val="auto"/>
        </w:rPr>
      </w:pP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关闭连接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CE_Disconnect</w:t>
      </w:r>
      <w:r>
        <w:rPr>
          <w:color w:val="auto"/>
        </w:rPr>
        <w:t>Comm(void)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明：本函数用于关闭PC到酒店发卡器的连接。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失败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配置发卡器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</w:t>
      </w:r>
      <w:r>
        <w:rPr>
          <w:color w:val="auto"/>
        </w:rPr>
        <w:t>InitCardEncoder(const char *hotelInfo)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jc w:val="left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说    明：将发卡器配置给指定的酒店。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jc w:val="left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 xml:space="preserve">参    数： 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const char *</w:t>
            </w:r>
            <w:r>
              <w:rPr>
                <w:color w:val="auto"/>
              </w:rPr>
              <w:t>hotelInfo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3"/>
        <w:gridCol w:w="2563"/>
        <w:gridCol w:w="4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25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25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发卡器配置成功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256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201</w:t>
            </w:r>
          </w:p>
        </w:tc>
        <w:tc>
          <w:tcPr>
            <w:tcW w:w="25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配置密钥失败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1.3.0过期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202</w:t>
            </w:r>
          </w:p>
        </w:tc>
        <w:tc>
          <w:tcPr>
            <w:tcW w:w="25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配置卡密钥失败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1.3.0过期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203</w:t>
            </w:r>
          </w:p>
        </w:tc>
        <w:tc>
          <w:tcPr>
            <w:tcW w:w="256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配置酒店信息失败</w:t>
            </w:r>
          </w:p>
        </w:tc>
        <w:tc>
          <w:tcPr>
            <w:tcW w:w="40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1.3.0过期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2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将空白卡写成酒店专用卡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型：CE_InitCard</w:t>
      </w:r>
      <w:r>
        <w:rPr>
          <w:color w:val="auto"/>
        </w:rPr>
        <w:t>(const char *hotelInfo)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b/>
          <w:bCs/>
          <w:color w:val="auto"/>
        </w:rPr>
      </w:pPr>
      <w:r>
        <w:rPr>
          <w:rFonts w:hint="eastAsia"/>
          <w:color w:val="auto"/>
        </w:rPr>
        <w:t>说    明：将空白卡初始化成指定酒店的卡，</w:t>
      </w:r>
      <w:r>
        <w:rPr>
          <w:rFonts w:hint="eastAsia"/>
          <w:b/>
          <w:bCs/>
          <w:color w:val="auto"/>
        </w:rPr>
        <w:t>操作前请终止其它操作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 xml:space="preserve">参    数： 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  <w:gridCol w:w="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" w:type="dxa"/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" w:type="dxa"/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" w:type="dxa"/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" w:type="dxa"/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7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操作失败，未进入发卡模式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" w:type="dxa"/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gridSpan w:val="4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停止发送空白卡操作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</w:t>
      </w:r>
      <w:r>
        <w:rPr>
          <w:color w:val="auto"/>
        </w:rPr>
        <w:t>Stop</w:t>
      </w:r>
      <w:r>
        <w:rPr>
          <w:rFonts w:hint="eastAsia"/>
          <w:color w:val="auto"/>
        </w:rPr>
        <w:t>InitCard</w:t>
      </w:r>
      <w:r>
        <w:rPr>
          <w:color w:val="auto"/>
        </w:rPr>
        <w:t>(</w:t>
      </w:r>
      <w:r>
        <w:rPr>
          <w:rFonts w:hint="eastAsia"/>
          <w:color w:val="auto"/>
        </w:rPr>
        <w:t>void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b/>
          <w:bCs/>
          <w:color w:val="auto"/>
        </w:rPr>
      </w:pPr>
      <w:r>
        <w:rPr>
          <w:rFonts w:hint="eastAsia"/>
          <w:color w:val="auto"/>
        </w:rPr>
        <w:t>说    明：</w:t>
      </w:r>
      <w:r>
        <w:rPr>
          <w:rFonts w:hint="eastAsia"/>
          <w:b/>
          <w:bCs/>
          <w:color w:val="auto"/>
        </w:rPr>
        <w:t>本函数用于打断酒店发卡操作，请另启线程执行，执行完成后再执行其它操作！否则可能出现未知错误！！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 w:eastAsia="宋体"/>
          <w:color w:val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16</w:t>
            </w:r>
          </w:p>
        </w:tc>
        <w:tc>
          <w:tcPr>
            <w:tcW w:w="430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设备未连接，无法操作(1.3.0新增)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新增单条IC卡数据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CE_WriteCard</w:t>
      </w:r>
      <w:r>
        <w:rPr>
          <w:color w:val="auto"/>
        </w:rPr>
        <w:t xml:space="preserve">(const char *hotelInfo, </w:t>
      </w:r>
      <w:r>
        <w:rPr>
          <w:color w:val="auto"/>
          <w:szCs w:val="21"/>
        </w:rPr>
        <w:t>int buildNo, int floorNo, const char *mac,</w:t>
      </w:r>
      <w:r>
        <w:rPr>
          <w:rFonts w:hint="eastAsia"/>
          <w:color w:val="auto"/>
        </w:rPr>
        <w:t>unsigned long</w:t>
      </w:r>
      <w:r>
        <w:rPr>
          <w:color w:val="auto"/>
          <w:szCs w:val="21"/>
        </w:rPr>
        <w:t xml:space="preserve"> timestamp, bool allowLockOut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明：向IC卡中写入一条开锁数据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int buildNo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楼栋号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 ~ 254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int floorNo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楼层号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 ~ 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const char *mac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要开的锁的MAC地址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不带冒号的12位字符串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 xml:space="preserve">unsigned </w:t>
            </w:r>
            <w:r>
              <w:rPr>
                <w:color w:val="auto"/>
                <w:szCs w:val="21"/>
              </w:rPr>
              <w:t>long timestamp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有效期截止时间的时间戳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单位:秒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bool allowLockOut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是否允许开反锁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</w:rPr>
              <w:t>11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网络</w:t>
            </w:r>
            <w:r>
              <w:rPr>
                <w:rFonts w:hint="eastAsia"/>
                <w:color w:val="auto"/>
              </w:rPr>
              <w:t>请求失败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新增卡数据部分参数说明：</w:t>
      </w:r>
    </w:p>
    <w:tbl>
      <w:tblPr>
        <w:tblStyle w:val="8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5"/>
        <w:gridCol w:w="1705"/>
        <w:gridCol w:w="1706"/>
        <w:gridCol w:w="1706"/>
        <w:gridCol w:w="16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新增数据类型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buildNo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floorNo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总卡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禁止离线操作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房间卡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允许离线操作</w:t>
            </w:r>
          </w:p>
        </w:tc>
      </w:tr>
    </w:tbl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color w:val="auto"/>
        </w:rPr>
      </w:pPr>
    </w:p>
    <w:p>
      <w:pPr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清空IC卡数据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</w:t>
      </w:r>
      <w:r>
        <w:rPr>
          <w:color w:val="auto"/>
        </w:rPr>
        <w:t>ClearCard(const char *hotelInfo)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明：清空IC卡中写入的开锁数据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读取IC卡中的所有数据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CE_ReadCard</w:t>
      </w:r>
      <w:r>
        <w:rPr>
          <w:color w:val="auto"/>
        </w:rPr>
        <w:t xml:space="preserve">(const char *hotelInfo, </w:t>
      </w:r>
      <w:r>
        <w:rPr>
          <w:rFonts w:hint="eastAsia"/>
          <w:color w:val="auto"/>
        </w:rPr>
        <w:t>char **hotelArray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明：从IC卡中读取所有写入的数据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>
              <w:rPr>
                <w:rFonts w:hint="eastAsia"/>
                <w:color w:val="auto"/>
              </w:rPr>
              <w:t>char **hotelArray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IC卡中的返回所有数据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使用前初始化：char *hotelarray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hotelArray参数：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count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卡内数据量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hotelArray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数据数组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hotelArray.hotelArray参数说明：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buildNo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floorNo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allowLockOut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是否允许开反锁，取值true/false，VB定制取值1/0，分别对应true/false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timestamp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有效期截止时间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获取IC卡卡号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</w:t>
      </w:r>
      <w:r>
        <w:rPr>
          <w:color w:val="auto"/>
        </w:rPr>
        <w:t>GetCardNo(char *</w:t>
      </w:r>
      <w:r>
        <w:rPr>
          <w:rFonts w:hint="eastAsia"/>
          <w:color w:val="auto"/>
        </w:rPr>
        <w:t>*</w:t>
      </w:r>
      <w:r>
        <w:rPr>
          <w:color w:val="auto"/>
        </w:rPr>
        <w:t>cardNumber)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明：本函数用于获取IC卡卡号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576"/>
        <w:gridCol w:w="31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57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31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 xml:space="preserve">char </w:t>
            </w:r>
            <w:r>
              <w:rPr>
                <w:rFonts w:hint="eastAsia"/>
                <w:color w:val="auto"/>
              </w:rPr>
              <w:t>*</w:t>
            </w:r>
            <w:r>
              <w:rPr>
                <w:color w:val="auto"/>
              </w:rPr>
              <w:t>*cardNumber</w:t>
            </w:r>
          </w:p>
        </w:tc>
        <w:tc>
          <w:tcPr>
            <w:tcW w:w="257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获取到的卡号数据</w:t>
            </w:r>
          </w:p>
        </w:tc>
        <w:tc>
          <w:tcPr>
            <w:tcW w:w="31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使用前初始化：char *cardnumber = NULL，参数取地址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返回字符串为十进制卡号字符串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21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非IC卡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读取IC卡卡号时，放置卡片非IC卡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获取IC卡卡号</w:t>
      </w:r>
      <w:r>
        <w:rPr>
          <w:rFonts w:hint="eastAsia"/>
          <w:color w:val="auto"/>
          <w:sz w:val="24"/>
          <w:szCs w:val="24"/>
          <w:lang w:val="en-US" w:eastAsia="zh-CN"/>
        </w:rPr>
        <w:t>(1.4.0版本新增，返回JSON格式数据）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rFonts w:hint="eastAsia"/>
          <w:color w:val="auto"/>
          <w:lang w:val="en-US" w:eastAsia="zh-CN"/>
        </w:rPr>
        <w:t>char *</w:t>
      </w:r>
      <w:r>
        <w:rPr>
          <w:rFonts w:hint="eastAsia"/>
          <w:color w:val="auto"/>
        </w:rPr>
        <w:t>CE_</w:t>
      </w:r>
      <w:r>
        <w:rPr>
          <w:color w:val="auto"/>
        </w:rPr>
        <w:t>GetCard</w:t>
      </w:r>
      <w:r>
        <w:rPr>
          <w:rFonts w:hint="eastAsia"/>
          <w:color w:val="auto"/>
          <w:lang w:val="en-US" w:eastAsia="zh-CN"/>
        </w:rPr>
        <w:t>ID</w:t>
      </w:r>
      <w:r>
        <w:rPr>
          <w:color w:val="auto"/>
        </w:rPr>
        <w:t>()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说    明：本函数用于获取IC卡卡号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 w:eastAsia="宋体"/>
          <w:color w:val="auto"/>
          <w:lang w:val="en-US" w:eastAsia="zh-CN"/>
        </w:rPr>
      </w:pPr>
      <w:r>
        <w:rPr>
          <w:rFonts w:hint="eastAsia"/>
          <w:color w:val="auto"/>
        </w:rPr>
        <w:t>参    数：</w:t>
      </w:r>
      <w:r>
        <w:rPr>
          <w:rFonts w:hint="eastAsia"/>
          <w:color w:val="auto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5"/>
        <w:gridCol w:w="3430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4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返回值</w:t>
            </w:r>
          </w:p>
        </w:tc>
        <w:tc>
          <w:tcPr>
            <w:tcW w:w="34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47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errorCode</w:t>
            </w:r>
          </w:p>
        </w:tc>
        <w:tc>
          <w:tcPr>
            <w:tcW w:w="343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错误码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请参考错误码说明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47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data</w:t>
            </w:r>
          </w:p>
        </w:tc>
        <w:tc>
          <w:tcPr>
            <w:tcW w:w="343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IC卡卡号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十进制字符串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47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type</w:t>
            </w:r>
          </w:p>
        </w:tc>
        <w:tc>
          <w:tcPr>
            <w:tcW w:w="343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IC卡类型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0 -M1卡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2 -CPU卡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PS: 部分旧版本不支持CPU卡的设备，该位可能返回0，操作前请判断设备是否支持CPU卡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47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transformData</w:t>
            </w:r>
          </w:p>
        </w:tc>
        <w:tc>
          <w:tcPr>
            <w:tcW w:w="343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转换后卡号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十进制字符串，返回值data高低位转换后的卡号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错误码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21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非IC卡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t>读取IC卡卡号时，放置卡片非IC卡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蜂鸣器发声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CE_B</w:t>
      </w:r>
      <w:r>
        <w:rPr>
          <w:color w:val="auto"/>
        </w:rPr>
        <w:t>eep(int voiceLen, int interval, int voiceCount)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b/>
          <w:bCs/>
          <w:color w:val="auto"/>
        </w:rPr>
      </w:pPr>
      <w:r>
        <w:rPr>
          <w:rFonts w:hint="eastAsia"/>
          <w:color w:val="auto"/>
        </w:rPr>
        <w:t>说    明：</w:t>
      </w:r>
      <w:r>
        <w:rPr>
          <w:rFonts w:hint="eastAsia"/>
          <w:b/>
          <w:bCs/>
          <w:color w:val="auto"/>
        </w:rPr>
        <w:t>本函数用于使得蜂鸣器发声，在连续操作接口时，请完成其他操作后调用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int voiceLen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每次发声时间长度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1-10000（单位毫秒）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 xml:space="preserve"> int interval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每次发声时间间隔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1-10000（单位毫秒）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 xml:space="preserve"> int voiceCount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发声次数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1-50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获取设备的版本信息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</w:t>
      </w:r>
      <w:r>
        <w:rPr>
          <w:color w:val="auto"/>
        </w:rPr>
        <w:t>GetVersion(</w:t>
      </w:r>
      <w:r>
        <w:rPr>
          <w:rFonts w:hint="eastAsia"/>
          <w:color w:val="auto"/>
        </w:rPr>
        <w:t>char **</w:t>
      </w:r>
      <w:r>
        <w:rPr>
          <w:color w:val="auto"/>
        </w:rPr>
        <w:t>version</w:t>
      </w:r>
      <w:r>
        <w:rPr>
          <w:rFonts w:hint="eastAsia"/>
          <w:color w:val="auto"/>
        </w:rPr>
        <w:t>s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明：获取发卡器的版本信息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char **</w:t>
            </w:r>
            <w:r>
              <w:rPr>
                <w:color w:val="auto"/>
              </w:rPr>
              <w:t>version</w:t>
            </w:r>
            <w:r>
              <w:rPr>
                <w:rFonts w:hint="eastAsia"/>
                <w:color w:val="auto"/>
              </w:rPr>
              <w:t>s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获取到的版本信息</w:t>
            </w:r>
          </w:p>
        </w:tc>
        <w:tc>
          <w:tcPr>
            <w:tcW w:w="284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使用前初始化：char *version = NULL，参数取地址，以JSON格式返回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versions返回值：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model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型号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hardware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硬件版本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software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软件版本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dll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dll版本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发工程卡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CE_InitConstructionCard</w:t>
      </w:r>
      <w:r>
        <w:rPr>
          <w:color w:val="auto"/>
        </w:rPr>
        <w:t>()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明：将空白卡初始化成工程卡，工程卡可用来打开所有未初始化的酒店锁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恢复空白卡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CE_DeInitCard</w:t>
      </w:r>
      <w:r>
        <w:rPr>
          <w:color w:val="auto"/>
        </w:rPr>
        <w:t>(</w:t>
      </w:r>
      <w:r>
        <w:rPr>
          <w:rFonts w:hint="eastAsia"/>
          <w:color w:val="auto"/>
        </w:rPr>
        <w:t>const char *hotelInfo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明：将酒店卡反初始化为空白卡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卡片原本所属酒店的信息串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写入挂失卡信息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CE_CancelCard</w:t>
      </w:r>
      <w:r>
        <w:rPr>
          <w:color w:val="auto"/>
        </w:rPr>
        <w:t>(</w:t>
      </w:r>
      <w:r>
        <w:rPr>
          <w:rFonts w:hint="eastAsia"/>
          <w:color w:val="auto"/>
        </w:rPr>
        <w:t>const char *hotelInfo, const char *cardNo, unsigned long timestamp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明：向A卡内写入一条需要挂失的卡B的信息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卡片原本所属酒店的信息串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const char *cardNo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需要挂失的目标卡卡号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十进制字符串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unsigned long timestamp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卡B有效期截止时间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精确到秒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读取IC卡中的挂失相关数据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原    型：</w:t>
      </w:r>
      <w:r>
        <w:rPr>
          <w:color w:val="auto"/>
        </w:rPr>
        <w:t xml:space="preserve">int </w:t>
      </w:r>
      <w:r>
        <w:rPr>
          <w:rFonts w:hint="eastAsia"/>
          <w:color w:val="auto"/>
        </w:rPr>
        <w:t>CE_ReadCancellationInfo</w:t>
      </w:r>
      <w:r>
        <w:rPr>
          <w:color w:val="auto"/>
        </w:rPr>
        <w:t xml:space="preserve">(const char *hotelInfo, </w:t>
      </w:r>
      <w:r>
        <w:rPr>
          <w:rFonts w:hint="eastAsia"/>
          <w:color w:val="auto"/>
        </w:rPr>
        <w:t>char **infoArray</w:t>
      </w:r>
      <w:r>
        <w:rPr>
          <w:color w:val="auto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明：从IC卡中读取所有挂失相关的数据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>
              <w:rPr>
                <w:rFonts w:hint="eastAsia"/>
                <w:color w:val="auto"/>
              </w:rPr>
              <w:t>char **infoArray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IC卡中返回的挂失数据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使用前初始化：char *infoArray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infoArray参数：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count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卡内数据量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infoArray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数据数组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infoArray.infoArray参数说明：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cardNo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被挂失的卡号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timestamp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auto"/>
                <w:lang w:eastAsia="zh-CN"/>
              </w:rPr>
            </w:pPr>
            <w:r>
              <w:rPr>
                <w:rFonts w:hint="eastAsia"/>
                <w:color w:val="auto"/>
              </w:rPr>
              <w:t>挂失到期时间</w:t>
            </w:r>
            <w:r>
              <w:rPr>
                <w:rFonts w:hint="eastAsia"/>
                <w:b/>
                <w:bCs/>
                <w:color w:val="auto"/>
                <w:lang w:eastAsia="zh-CN"/>
              </w:rPr>
              <w:t>（</w:t>
            </w:r>
            <w:r>
              <w:rPr>
                <w:rFonts w:hint="eastAsia"/>
                <w:b/>
                <w:bCs/>
                <w:color w:val="auto"/>
                <w:lang w:val="en-US" w:eastAsia="zh-CN"/>
              </w:rPr>
              <w:t>该参数为写入的到期时间之后的5年，非实际记录到期时间，请注意</w:t>
            </w:r>
            <w:r>
              <w:rPr>
                <w:rFonts w:hint="eastAsia"/>
                <w:b/>
                <w:bCs/>
                <w:color w:val="auto"/>
                <w:lang w:eastAsia="zh-CN"/>
              </w:rPr>
              <w:t>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设置扇区可用性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rFonts w:hint="eastAsia"/>
          <w:color w:val="auto"/>
        </w:rPr>
        <w:t>原    型</w:t>
      </w:r>
      <w:r>
        <w:rPr>
          <w:color w:val="auto"/>
          <w:szCs w:val="21"/>
        </w:rPr>
        <w:t>：</w:t>
      </w:r>
      <w:r>
        <w:rPr>
          <w:rFonts w:eastAsia="新宋体"/>
          <w:color w:val="auto"/>
          <w:szCs w:val="21"/>
        </w:rPr>
        <w:t>int CE_</w:t>
      </w:r>
      <w:r>
        <w:rPr>
          <w:rFonts w:hint="eastAsia" w:eastAsia="新宋体"/>
          <w:color w:val="auto"/>
          <w:szCs w:val="21"/>
        </w:rPr>
        <w:t>Set</w:t>
      </w:r>
      <w:r>
        <w:rPr>
          <w:rFonts w:eastAsia="新宋体"/>
          <w:color w:val="auto"/>
          <w:szCs w:val="21"/>
        </w:rPr>
        <w:t>Sectors(const char *sectors)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明：设置各个扇区的可用性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eastAsia="新宋体"/>
                <w:color w:val="auto"/>
                <w:szCs w:val="21"/>
              </w:rPr>
              <w:t>const char *sectors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设置各个扇区的可用性，1代表可用，0代表不可用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如</w:t>
            </w:r>
            <w:r>
              <w:rPr>
                <w:color w:val="auto"/>
              </w:rPr>
              <w:t>”</w:t>
            </w:r>
            <w:r>
              <w:rPr>
                <w:rFonts w:hint="eastAsia"/>
                <w:color w:val="auto"/>
              </w:rPr>
              <w:t>0000111100001111</w:t>
            </w:r>
            <w:r>
              <w:rPr>
                <w:color w:val="auto"/>
              </w:rPr>
              <w:t>”</w:t>
            </w:r>
            <w:r>
              <w:rPr>
                <w:rFonts w:hint="eastAsia"/>
                <w:color w:val="auto"/>
              </w:rPr>
              <w:t>.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以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0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和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1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组合的16字符长度，加结束符长度17，分别对应16个扇区。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1为可用，0为不可用。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</w:rPr>
              <w:t>特殊说明：全1和全0表示所有扇区都可用</w:t>
            </w:r>
            <w:r>
              <w:rPr>
                <w:rFonts w:hint="eastAsia"/>
                <w:color w:val="auto"/>
                <w:lang w:eastAsia="zh-CN"/>
              </w:rPr>
              <w:t>，</w:t>
            </w:r>
            <w:r>
              <w:rPr>
                <w:rFonts w:hint="eastAsia"/>
                <w:color w:val="auto"/>
                <w:lang w:val="en-US" w:eastAsia="zh-CN"/>
              </w:rPr>
              <w:t>传入全1数据会自动转换为全0设置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9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操作中断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读取扇区可用性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原    型：</w:t>
      </w:r>
      <w:r>
        <w:rPr>
          <w:rFonts w:eastAsia="新宋体"/>
          <w:color w:val="auto"/>
          <w:szCs w:val="21"/>
        </w:rPr>
        <w:t>int CE_GetSectors(char **sectorStr);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说    明：读取各个扇区可用性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eastAsia="新宋体"/>
                <w:color w:val="auto"/>
                <w:szCs w:val="21"/>
              </w:rPr>
              <w:t>char **sectorStr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获取到的扇区禁用区块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以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0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和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1</w:t>
            </w:r>
            <w:r>
              <w:rPr>
                <w:color w:val="auto"/>
              </w:rPr>
              <w:t>’</w:t>
            </w:r>
            <w:r>
              <w:rPr>
                <w:rFonts w:hint="eastAsia"/>
                <w:color w:val="auto"/>
              </w:rPr>
              <w:t>组合的16字符长度，加结束符长度17，分别对应16个扇区。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1为可用，0为不可用。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特殊说明：全1和全0表示所有扇区都可用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使用前初始化：char *infoArray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  <w:r>
        <w:rPr>
          <w:rFonts w:hint="eastAsia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解析单个扇区的数据</w:t>
      </w:r>
      <w:r>
        <w:rPr>
          <w:rFonts w:hint="eastAsia"/>
          <w:color w:val="auto"/>
          <w:sz w:val="24"/>
          <w:szCs w:val="24"/>
          <w:lang w:eastAsia="zh-CN"/>
        </w:rPr>
        <w:t>（</w:t>
      </w:r>
      <w:r>
        <w:rPr>
          <w:rFonts w:hint="eastAsia"/>
          <w:color w:val="auto"/>
          <w:sz w:val="24"/>
          <w:szCs w:val="24"/>
          <w:lang w:val="en-US" w:eastAsia="zh-CN"/>
        </w:rPr>
        <w:t>1.2.0</w:t>
      </w:r>
      <w:r>
        <w:rPr>
          <w:rFonts w:hint="eastAsia"/>
          <w:color w:val="auto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原    型：int CE_ParseResData(const char *hotelInfo, unsigned char *</w:t>
      </w:r>
      <w:r>
        <w:rPr>
          <w:rFonts w:hint="eastAsia"/>
          <w:color w:val="auto"/>
          <w:szCs w:val="21"/>
        </w:rPr>
        <w:t>sectorData</w:t>
      </w:r>
      <w:r>
        <w:rPr>
          <w:color w:val="auto"/>
          <w:szCs w:val="21"/>
        </w:rPr>
        <w:t>, bool is</w:t>
      </w:r>
      <w:r>
        <w:rPr>
          <w:rFonts w:hint="eastAsia"/>
          <w:color w:val="auto"/>
          <w:szCs w:val="21"/>
        </w:rPr>
        <w:t>Lowest</w:t>
      </w:r>
      <w:r>
        <w:rPr>
          <w:color w:val="auto"/>
          <w:szCs w:val="21"/>
        </w:rPr>
        <w:t>Sector, char **hotelArray);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color w:val="auto"/>
          <w:szCs w:val="21"/>
        </w:rPr>
        <w:t>说    明：解析单个扇区的数据，</w:t>
      </w:r>
      <w:r>
        <w:rPr>
          <w:b/>
          <w:bCs/>
          <w:color w:val="auto"/>
          <w:szCs w:val="21"/>
        </w:rPr>
        <w:t>该接口可脱离本公司发卡器使用</w:t>
      </w:r>
      <w:r>
        <w:rPr>
          <w:rFonts w:hint="eastAsia"/>
          <w:b/>
          <w:bCs/>
          <w:color w:val="auto"/>
          <w:szCs w:val="21"/>
          <w:lang w:eastAsia="zh-CN"/>
        </w:rPr>
        <w:t>，</w:t>
      </w:r>
      <w:r>
        <w:rPr>
          <w:rFonts w:hint="eastAsia"/>
          <w:b/>
          <w:bCs/>
          <w:color w:val="auto"/>
          <w:szCs w:val="21"/>
          <w:lang w:val="en-US" w:eastAsia="zh-CN"/>
        </w:rPr>
        <w:t>此接口仅适用于不允许写入开始时间的智能锁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b/>
          <w:bCs/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unsigned char *</w:t>
            </w:r>
            <w:r>
              <w:rPr>
                <w:rFonts w:hint="eastAsia"/>
                <w:color w:val="auto"/>
                <w:szCs w:val="21"/>
              </w:rPr>
              <w:t>sectorData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当前所选扇区数据内容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固定长度48位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 xml:space="preserve"> bool is</w:t>
            </w:r>
            <w:r>
              <w:rPr>
                <w:rFonts w:hint="eastAsia"/>
                <w:color w:val="auto"/>
                <w:szCs w:val="21"/>
              </w:rPr>
              <w:t>Lowest</w:t>
            </w:r>
            <w:r>
              <w:rPr>
                <w:color w:val="auto"/>
                <w:szCs w:val="21"/>
              </w:rPr>
              <w:t>Sector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当前扇区是否为可操作性扇区中的第一个扇区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该参数由用户自行管理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 xml:space="preserve"> char **hotelArray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用于接收扇区解析</w:t>
            </w:r>
            <w:r>
              <w:rPr>
                <w:color w:val="auto"/>
                <w:szCs w:val="21"/>
              </w:rPr>
              <w:t>的所有</w:t>
            </w:r>
            <w:r>
              <w:rPr>
                <w:rFonts w:hint="eastAsia"/>
                <w:color w:val="auto"/>
                <w:szCs w:val="21"/>
              </w:rPr>
              <w:t>IC卡</w:t>
            </w:r>
            <w:r>
              <w:rPr>
                <w:color w:val="auto"/>
                <w:szCs w:val="21"/>
              </w:rPr>
              <w:t>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使用前初始化：char *hotelarray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hotelArray参数：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count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卡内数据量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hotelArray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数据数组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hotelArray.hotelArray参数说明：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buildNo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floorNo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allowLockOut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是否允许开反锁，取值true/false，VB定制取值1/0，分别对应true/false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timestamp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有效期截止时间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创建单个扇区数据</w:t>
      </w:r>
      <w:r>
        <w:rPr>
          <w:rFonts w:hint="eastAsia"/>
          <w:color w:val="auto"/>
          <w:sz w:val="24"/>
          <w:szCs w:val="24"/>
          <w:lang w:eastAsia="zh-CN"/>
        </w:rPr>
        <w:t>（</w:t>
      </w:r>
      <w:r>
        <w:rPr>
          <w:rFonts w:hint="eastAsia"/>
          <w:color w:val="auto"/>
          <w:sz w:val="24"/>
          <w:szCs w:val="24"/>
          <w:lang w:val="en-US" w:eastAsia="zh-CN"/>
        </w:rPr>
        <w:t>1.2.0</w:t>
      </w:r>
      <w:r>
        <w:rPr>
          <w:rFonts w:hint="eastAsia"/>
          <w:color w:val="auto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原    型：int CE_</w:t>
      </w:r>
      <w:r>
        <w:rPr>
          <w:rFonts w:hint="eastAsia"/>
          <w:color w:val="auto"/>
          <w:szCs w:val="21"/>
        </w:rPr>
        <w:t>GenerateSector</w:t>
      </w:r>
      <w:r>
        <w:rPr>
          <w:color w:val="auto"/>
          <w:szCs w:val="21"/>
        </w:rPr>
        <w:t>Data(const char *hotelInfo, unsigned char *</w:t>
      </w:r>
      <w:r>
        <w:rPr>
          <w:rFonts w:hint="eastAsia"/>
          <w:color w:val="auto"/>
          <w:szCs w:val="21"/>
        </w:rPr>
        <w:t>sectorData</w:t>
      </w:r>
      <w:r>
        <w:rPr>
          <w:color w:val="auto"/>
          <w:szCs w:val="21"/>
        </w:rPr>
        <w:t>, bool is</w:t>
      </w:r>
      <w:r>
        <w:rPr>
          <w:rFonts w:hint="eastAsia"/>
          <w:color w:val="auto"/>
          <w:szCs w:val="21"/>
        </w:rPr>
        <w:t>Lowest</w:t>
      </w:r>
      <w:r>
        <w:rPr>
          <w:color w:val="auto"/>
          <w:szCs w:val="21"/>
        </w:rPr>
        <w:t>Sector, int buildNo, int floorNo, const char *mac, unsigned long timestamp, bool allowLockOut);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说    明：获取向单个扇区内写入一条数据的</w:t>
      </w:r>
      <w:r>
        <w:rPr>
          <w:rFonts w:hint="eastAsia"/>
          <w:color w:val="auto"/>
          <w:szCs w:val="21"/>
          <w:lang w:val="en-US" w:eastAsia="zh-CN"/>
        </w:rPr>
        <w:t>扇区</w:t>
      </w:r>
      <w:r>
        <w:rPr>
          <w:color w:val="auto"/>
          <w:szCs w:val="21"/>
        </w:rPr>
        <w:t>数据，该接口可脱离本公司发卡器使用， 该接口必须配置远程服务器地址</w:t>
      </w:r>
      <w:r>
        <w:rPr>
          <w:rFonts w:hint="eastAsia"/>
          <w:b/>
          <w:bCs/>
          <w:color w:val="auto"/>
          <w:szCs w:val="21"/>
          <w:lang w:eastAsia="zh-CN"/>
        </w:rPr>
        <w:t>，</w:t>
      </w:r>
      <w:r>
        <w:rPr>
          <w:rFonts w:hint="eastAsia"/>
          <w:b/>
          <w:bCs/>
          <w:color w:val="auto"/>
          <w:szCs w:val="21"/>
          <w:lang w:val="en-US" w:eastAsia="zh-CN"/>
        </w:rPr>
        <w:t>此接口仅适用于不允许写入开始时间的智能锁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unsigned char *</w:t>
            </w:r>
            <w:r>
              <w:rPr>
                <w:rFonts w:hint="eastAsia"/>
                <w:color w:val="auto"/>
                <w:szCs w:val="21"/>
              </w:rPr>
              <w:t>sectorData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扇区数据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固定长度48位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 xml:space="preserve"> bool is</w:t>
            </w:r>
            <w:r>
              <w:rPr>
                <w:rFonts w:hint="eastAsia"/>
                <w:color w:val="auto"/>
                <w:szCs w:val="21"/>
              </w:rPr>
              <w:t>Lowest</w:t>
            </w:r>
            <w:r>
              <w:rPr>
                <w:color w:val="auto"/>
                <w:szCs w:val="21"/>
              </w:rPr>
              <w:t>Sector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当前扇区是否为可操作性扇区中的第一个扇区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该参数由用户自行管理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int buildNo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楼栋号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 ~ 254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int floorNo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楼层号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 ~ 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const char *mac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要开的锁的MAC地址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不带冒号的12位字符串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 xml:space="preserve">unsigned </w:t>
            </w:r>
            <w:r>
              <w:rPr>
                <w:color w:val="auto"/>
                <w:szCs w:val="21"/>
              </w:rPr>
              <w:t>long timestamp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有效期截止时间的时间戳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单位:秒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  <w:szCs w:val="21"/>
              </w:rPr>
              <w:t>bool allowLockOut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是否允许开反锁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</w:rPr>
              <w:t>11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auto"/>
                <w:lang w:val="en-US" w:eastAsia="zh-CN"/>
              </w:rPr>
              <w:t>网络</w:t>
            </w:r>
            <w:r>
              <w:rPr>
                <w:rFonts w:hint="eastAsia"/>
                <w:color w:val="auto"/>
              </w:rPr>
              <w:t>请求失败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rFonts w:hint="eastAsia"/>
          <w:color w:val="auto"/>
        </w:rPr>
        <w:t>新增卡数据部分参数说明：</w:t>
      </w:r>
    </w:p>
    <w:tbl>
      <w:tblPr>
        <w:tblStyle w:val="8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5"/>
        <w:gridCol w:w="1705"/>
        <w:gridCol w:w="1706"/>
        <w:gridCol w:w="1706"/>
        <w:gridCol w:w="16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新增数据类型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buildNo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floorNo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mac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总卡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禁止离线操作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楼栋卡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楼层卡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color w:val="auto"/>
              </w:rPr>
              <w:t>“</w:t>
            </w:r>
            <w:r>
              <w:rPr>
                <w:rFonts w:hint="eastAsia"/>
                <w:color w:val="auto"/>
              </w:rPr>
              <w:t>000000000000</w:t>
            </w:r>
            <w:r>
              <w:rPr>
                <w:color w:val="auto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房间卡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√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允许离线操作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创建用于删除扇区数据的数据</w:t>
      </w:r>
      <w:r>
        <w:rPr>
          <w:rFonts w:hint="eastAsia"/>
          <w:color w:val="auto"/>
          <w:sz w:val="24"/>
          <w:szCs w:val="24"/>
          <w:lang w:eastAsia="zh-CN"/>
        </w:rPr>
        <w:t>（</w:t>
      </w:r>
      <w:r>
        <w:rPr>
          <w:rFonts w:hint="eastAsia"/>
          <w:color w:val="auto"/>
          <w:sz w:val="24"/>
          <w:szCs w:val="24"/>
          <w:lang w:val="en-US" w:eastAsia="zh-CN"/>
        </w:rPr>
        <w:t>1.2.0</w:t>
      </w:r>
      <w:r>
        <w:rPr>
          <w:rFonts w:hint="eastAsia"/>
          <w:color w:val="auto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jc w:val="left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原    型：int CE_GenerateClearData(unsigned char *srcBytes);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说    明：创建用于删除扇区数据的数据，</w:t>
      </w:r>
      <w:r>
        <w:rPr>
          <w:b/>
          <w:bCs/>
          <w:color w:val="auto"/>
          <w:szCs w:val="21"/>
        </w:rPr>
        <w:t>该接口可脱离本公司发卡器使用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unsigned char *srcBytes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产生的数据写入卡后，会清空扇区数据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固定长度48位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获取新增挂失信息的单个扇区数据（1.2.1）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原    型：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int CE_Ge</w:t>
      </w:r>
      <w:r>
        <w:rPr>
          <w:rFonts w:hint="eastAsia" w:eastAsia="新宋体" w:cs="Times New Roman"/>
          <w:color w:val="auto"/>
          <w:sz w:val="21"/>
          <w:szCs w:val="21"/>
          <w:lang w:val="en-US" w:eastAsia="zh-CN"/>
        </w:rPr>
        <w:t>nerate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CancelCardData(const char *hotelInfo, unsigned char *sectorData, bool isLowestSector, const char *cardNo, unsigned long timestamp);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color w:val="auto"/>
          <w:szCs w:val="21"/>
        </w:rPr>
        <w:t>说    明：获取向单个扇区内写入一条</w:t>
      </w:r>
      <w:r>
        <w:rPr>
          <w:rFonts w:hint="eastAsia"/>
          <w:color w:val="auto"/>
          <w:szCs w:val="21"/>
          <w:lang w:val="en-US" w:eastAsia="zh-CN"/>
        </w:rPr>
        <w:t>挂失信息</w:t>
      </w:r>
      <w:r>
        <w:rPr>
          <w:color w:val="auto"/>
          <w:szCs w:val="21"/>
        </w:rPr>
        <w:t>的</w:t>
      </w:r>
      <w:r>
        <w:rPr>
          <w:rFonts w:hint="eastAsia"/>
          <w:color w:val="auto"/>
          <w:szCs w:val="21"/>
          <w:lang w:val="en-US" w:eastAsia="zh-CN"/>
        </w:rPr>
        <w:t>扇区</w:t>
      </w:r>
      <w:r>
        <w:rPr>
          <w:color w:val="auto"/>
          <w:szCs w:val="21"/>
        </w:rPr>
        <w:t>数据，该接口可脱离本公司发卡器使用，必须配置远程服务器地址</w:t>
      </w:r>
      <w:r>
        <w:rPr>
          <w:rFonts w:hint="eastAsia"/>
          <w:b/>
          <w:bCs/>
          <w:color w:val="auto"/>
          <w:szCs w:val="21"/>
          <w:lang w:eastAsia="zh-CN"/>
        </w:rPr>
        <w:t>，</w:t>
      </w:r>
      <w:r>
        <w:rPr>
          <w:rFonts w:hint="eastAsia"/>
          <w:b/>
          <w:bCs/>
          <w:color w:val="auto"/>
          <w:szCs w:val="21"/>
          <w:lang w:val="en-US" w:eastAsia="zh-CN"/>
        </w:rPr>
        <w:t>此接口仅适用于不允许写入开始时间的智能锁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  <w:szCs w:val="21"/>
        </w:rPr>
      </w:pPr>
      <w:r>
        <w:rPr>
          <w:color w:val="auto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>unsigned char *</w:t>
            </w:r>
            <w:r>
              <w:rPr>
                <w:rFonts w:hint="eastAsia"/>
                <w:color w:val="auto"/>
                <w:szCs w:val="21"/>
              </w:rPr>
              <w:t>sectorData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扇区数据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固定长度48位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color w:val="auto"/>
                <w:szCs w:val="21"/>
              </w:rPr>
              <w:t xml:space="preserve"> bool is</w:t>
            </w:r>
            <w:r>
              <w:rPr>
                <w:rFonts w:hint="eastAsia"/>
                <w:color w:val="auto"/>
                <w:szCs w:val="21"/>
              </w:rPr>
              <w:t>Lowest</w:t>
            </w:r>
            <w:r>
              <w:rPr>
                <w:color w:val="auto"/>
                <w:szCs w:val="21"/>
              </w:rPr>
              <w:t>Sector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当前扇区是否为可操作性扇区中的第一个扇区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该参数由用户自行管理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const char *cardNo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需要挂失的目标卡卡号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十进制字符串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unsigned long timestamp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  <w:lang w:val="en-US" w:eastAsia="zh-CN"/>
              </w:rPr>
              <w:t>被挂失卡</w:t>
            </w:r>
            <w:r>
              <w:rPr>
                <w:rFonts w:hint="eastAsia"/>
                <w:color w:val="auto"/>
              </w:rPr>
              <w:t>有效期截止时间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精确到秒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auto"/>
        </w:rPr>
      </w:pPr>
      <w:r>
        <w:rPr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  <w:r>
              <w:rPr>
                <w:rFonts w:hint="eastAsia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auto"/>
              </w:rPr>
            </w:pPr>
            <w:r>
              <w:rPr>
                <w:rFonts w:hint="eastAsia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解析单个扇区内挂失相关数据（1.2.1）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Cs w:val="21"/>
        </w:rPr>
      </w:pPr>
      <w:r>
        <w:rPr>
          <w:rFonts w:hint="default" w:ascii="Times New Roman" w:hAnsi="Times New Roman" w:cs="Times New Roman"/>
          <w:color w:val="auto"/>
          <w:szCs w:val="21"/>
        </w:rPr>
        <w:t>原    型：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int CE_ParseLossData(const char *hotelInfo, unsigned char *sectorData, bool isLowestSector, char **</w:t>
      </w:r>
      <w:r>
        <w:rPr>
          <w:rFonts w:hint="default" w:ascii="Times New Roman" w:hAnsi="Times New Roman" w:cs="Times New Roman"/>
          <w:color w:val="auto"/>
        </w:rPr>
        <w:t>info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Array)</w:t>
      </w:r>
      <w:r>
        <w:rPr>
          <w:rFonts w:hint="default" w:ascii="Times New Roman" w:hAnsi="Times New Roman" w:cs="Times New Roman"/>
          <w:color w:val="auto"/>
          <w:sz w:val="21"/>
          <w:szCs w:val="21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Cs w:val="21"/>
        </w:rPr>
        <w:t>说    明：</w:t>
      </w:r>
      <w:r>
        <w:rPr>
          <w:rFonts w:hint="default" w:ascii="Times New Roman" w:hAnsi="Times New Roman" w:cs="Times New Roman"/>
          <w:color w:val="auto"/>
          <w:szCs w:val="21"/>
          <w:lang w:val="en-US" w:eastAsia="zh-CN"/>
        </w:rPr>
        <w:t>解析挂失卡</w:t>
      </w:r>
      <w:r>
        <w:rPr>
          <w:rFonts w:hint="default" w:ascii="Times New Roman" w:hAnsi="Times New Roman" w:cs="Times New Roman"/>
          <w:color w:val="auto"/>
          <w:szCs w:val="21"/>
        </w:rPr>
        <w:t>单个扇区内</w:t>
      </w:r>
      <w:r>
        <w:rPr>
          <w:rFonts w:hint="default" w:ascii="Times New Roman" w:hAnsi="Times New Roman" w:cs="Times New Roman"/>
          <w:color w:val="auto"/>
          <w:szCs w:val="21"/>
          <w:lang w:val="en-US" w:eastAsia="zh-CN"/>
        </w:rPr>
        <w:t>写入的挂失</w:t>
      </w:r>
      <w:r>
        <w:rPr>
          <w:rFonts w:hint="default" w:ascii="Times New Roman" w:hAnsi="Times New Roman" w:cs="Times New Roman"/>
          <w:color w:val="auto"/>
          <w:szCs w:val="21"/>
        </w:rPr>
        <w:t>数据</w:t>
      </w:r>
      <w:r>
        <w:rPr>
          <w:rFonts w:hint="default" w:ascii="Times New Roman" w:hAnsi="Times New Roman" w:cs="Times New Roman"/>
          <w:color w:val="auto"/>
          <w:szCs w:val="21"/>
          <w:lang w:val="en-US" w:eastAsia="zh-CN"/>
        </w:rPr>
        <w:t>信息</w:t>
      </w:r>
      <w:r>
        <w:rPr>
          <w:rFonts w:hint="default" w:ascii="Times New Roman" w:hAnsi="Times New Roman" w:cs="Times New Roman"/>
          <w:color w:val="auto"/>
          <w:szCs w:val="21"/>
        </w:rPr>
        <w:t>，该接口可脱离本公司发卡器使用， 该接口必须配置远程服务器地址</w:t>
      </w:r>
      <w:r>
        <w:rPr>
          <w:rFonts w:hint="eastAsia"/>
          <w:b/>
          <w:bCs/>
          <w:color w:val="auto"/>
          <w:szCs w:val="21"/>
          <w:lang w:eastAsia="zh-CN"/>
        </w:rPr>
        <w:t>，</w:t>
      </w:r>
      <w:r>
        <w:rPr>
          <w:rFonts w:hint="eastAsia"/>
          <w:b/>
          <w:bCs/>
          <w:color w:val="auto"/>
          <w:szCs w:val="21"/>
          <w:lang w:val="en-US" w:eastAsia="zh-CN"/>
        </w:rPr>
        <w:t>此接口仅适用于不允许写入开始时间的智能锁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Cs w:val="21"/>
        </w:rPr>
      </w:pPr>
      <w:r>
        <w:rPr>
          <w:rFonts w:hint="default" w:ascii="Times New Roman" w:hAnsi="Times New Roman" w:cs="Times New Roman"/>
          <w:color w:val="auto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const char *hotelInfo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酒店信息串，从服务器获取</w:t>
            </w:r>
            <w:r>
              <w:rPr>
                <w:rFonts w:hint="eastAsia"/>
                <w:color w:val="auto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unsigned char *sectorData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扇区数据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固定长度48位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 xml:space="preserve"> bool isLowestSector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当前扇区是否为可操作性扇区中的第一个扇区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Cs w:val="21"/>
              </w:rPr>
              <w:t>该参数由用户自行管理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 xml:space="preserve"> char **infoArray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扇区数据解析后</w:t>
            </w:r>
            <w:r>
              <w:rPr>
                <w:rFonts w:hint="default" w:ascii="Times New Roman" w:hAnsi="Times New Roman" w:cs="Times New Roman"/>
                <w:color w:val="auto"/>
              </w:rPr>
              <w:t>返回的挂失数据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使用前初始化：char *infoArray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cs="Times New Roman"/>
          <w:color w:val="auto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  <w:r>
              <w:rPr>
                <w:rFonts w:hint="default" w:ascii="Times New Roman" w:hAnsi="Times New Roman" w:cs="Times New Roman"/>
                <w:color w:val="auto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t>创建</w:t>
      </w:r>
      <w:r>
        <w:rPr>
          <w:rFonts w:hint="eastAsia"/>
          <w:color w:val="auto"/>
          <w:sz w:val="24"/>
          <w:szCs w:val="24"/>
          <w:lang w:val="en-US" w:eastAsia="zh-CN"/>
        </w:rPr>
        <w:t>工程卡块区</w:t>
      </w:r>
      <w:r>
        <w:rPr>
          <w:rFonts w:hint="eastAsia"/>
          <w:color w:val="auto"/>
          <w:sz w:val="24"/>
          <w:szCs w:val="24"/>
        </w:rPr>
        <w:t>数据</w:t>
      </w:r>
      <w:r>
        <w:rPr>
          <w:rFonts w:hint="eastAsia"/>
          <w:color w:val="auto"/>
          <w:sz w:val="24"/>
          <w:szCs w:val="24"/>
          <w:lang w:val="en-US" w:eastAsia="zh-CN"/>
        </w:rPr>
        <w:t>（1.2.1）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原    型：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int CE_GenerateConstructionCardData(unsigned char *</w:t>
      </w:r>
      <w:r>
        <w:rPr>
          <w:rFonts w:hint="default" w:ascii="Times New Roman" w:hAnsi="Times New Roman" w:cs="Times New Roman"/>
          <w:color w:val="auto"/>
          <w:sz w:val="21"/>
          <w:szCs w:val="21"/>
          <w:lang w:val="en-US" w:eastAsia="zh-CN"/>
        </w:rPr>
        <w:t>block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Data, const char *cardNo)</w:t>
      </w:r>
      <w:r>
        <w:rPr>
          <w:rFonts w:hint="default" w:ascii="Times New Roman" w:hAnsi="Times New Roman" w:cs="Times New Roman"/>
          <w:color w:val="auto"/>
          <w:sz w:val="21"/>
          <w:szCs w:val="21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说    明：获取</w:t>
      </w:r>
      <w:r>
        <w:rPr>
          <w:rFonts w:hint="default" w:ascii="Times New Roman" w:hAnsi="Times New Roman" w:cs="Times New Roman"/>
          <w:color w:val="auto"/>
          <w:sz w:val="21"/>
          <w:szCs w:val="21"/>
          <w:lang w:val="en-US" w:eastAsia="zh-CN"/>
        </w:rPr>
        <w:t>创建工程卡的块区</w:t>
      </w:r>
      <w:r>
        <w:rPr>
          <w:rFonts w:hint="default" w:ascii="Times New Roman" w:hAnsi="Times New Roman" w:cs="Times New Roman"/>
          <w:color w:val="auto"/>
          <w:sz w:val="21"/>
          <w:szCs w:val="21"/>
        </w:rPr>
        <w:t>数据，该接口可脱离本公司发卡器使用，必须配置远程服务器地址</w:t>
      </w:r>
      <w:r>
        <w:rPr>
          <w:rFonts w:hint="default" w:ascii="Times New Roman" w:hAnsi="Times New Roman" w:cs="Times New Roman"/>
          <w:color w:val="auto"/>
          <w:sz w:val="21"/>
          <w:szCs w:val="21"/>
          <w:lang w:eastAsia="zh-CN"/>
        </w:rPr>
        <w:t>，</w:t>
      </w:r>
      <w:r>
        <w:rPr>
          <w:rFonts w:hint="default" w:ascii="Times New Roman" w:hAnsi="Times New Roman" w:cs="Times New Roman"/>
          <w:b/>
          <w:bCs/>
          <w:color w:val="auto"/>
          <w:sz w:val="21"/>
          <w:szCs w:val="21"/>
          <w:lang w:val="en-US" w:eastAsia="zh-CN"/>
        </w:rPr>
        <w:t>工程卡数据必须写入第0个扇区的第2块区（以0,1,2块区标准）</w:t>
      </w:r>
      <w:r>
        <w:rPr>
          <w:rFonts w:hint="eastAsia" w:cs="Times New Roman"/>
          <w:b/>
          <w:bCs/>
          <w:color w:val="auto"/>
          <w:sz w:val="21"/>
          <w:szCs w:val="21"/>
          <w:lang w:val="en-US" w:eastAsia="zh-CN"/>
        </w:rPr>
        <w:t>，该接口暂不支持IC卡卡号高低位配置，当前固定使用高低位置换后卡号，若使用该接口，请勿调用</w:t>
      </w:r>
      <w:r>
        <w:rPr>
          <w:rFonts w:hint="default" w:ascii="Times New Roman" w:hAnsi="Times New Roman" w:eastAsia="新宋体" w:cs="Times New Roman"/>
          <w:b/>
          <w:bCs/>
          <w:color w:val="auto"/>
          <w:sz w:val="21"/>
          <w:szCs w:val="21"/>
          <w:highlight w:val="none"/>
        </w:rPr>
        <w:t>CE_ConnectCommOnPromise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unsigned char *</w:t>
            </w: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  <w:t>block</w:t>
            </w: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Data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  <w:t>块区</w:t>
            </w: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固定长度</w:t>
            </w: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  <w:t>16</w:t>
            </w: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const char *cardNo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  <w:t>工程卡卡号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十进制字符串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  <w:lang w:val="en-US" w:eastAsia="zh-CN"/>
        </w:rPr>
        <w:t>判断发卡器是否支持CPU卡（1.4.0版本新增）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原    型：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int CE_</w:t>
      </w:r>
      <w:r>
        <w:rPr>
          <w:rFonts w:hint="eastAsia" w:eastAsia="新宋体" w:cs="Times New Roman"/>
          <w:color w:val="auto"/>
          <w:sz w:val="21"/>
          <w:szCs w:val="21"/>
          <w:lang w:val="en-US" w:eastAsia="zh-CN"/>
        </w:rPr>
        <w:t>GetCPUCardSupport</w:t>
      </w:r>
      <w:r>
        <w:rPr>
          <w:rFonts w:hint="default" w:ascii="Times New Roman" w:hAnsi="Times New Roman" w:eastAsia="新宋体" w:cs="Times New Roman"/>
          <w:color w:val="auto"/>
          <w:sz w:val="21"/>
          <w:szCs w:val="21"/>
        </w:rPr>
        <w:t>()</w:t>
      </w:r>
      <w:r>
        <w:rPr>
          <w:rFonts w:hint="default" w:ascii="Times New Roman" w:hAnsi="Times New Roman" w:cs="Times New Roman"/>
          <w:color w:val="auto"/>
          <w:sz w:val="21"/>
          <w:szCs w:val="21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说    明：</w:t>
      </w:r>
      <w:r>
        <w:rPr>
          <w:rFonts w:hint="eastAsia" w:cs="Times New Roman"/>
          <w:color w:val="auto"/>
          <w:sz w:val="21"/>
          <w:szCs w:val="21"/>
          <w:lang w:val="en-US" w:eastAsia="zh-CN"/>
        </w:rPr>
        <w:t>判断当前发卡器是否支持CPU卡操作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参    数：</w:t>
      </w:r>
      <w:r>
        <w:rPr>
          <w:rFonts w:hint="eastAsia" w:cs="Times New Roman"/>
          <w:color w:val="auto"/>
          <w:sz w:val="21"/>
          <w:szCs w:val="21"/>
          <w:lang w:val="en-US"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  <w:r>
        <w:rPr>
          <w:rFonts w:hint="default" w:ascii="Times New Roman" w:hAnsi="Times New Roman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支持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仅当返回0时，表示设备支持CPU卡操作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32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color w:val="auto"/>
                <w:sz w:val="19"/>
                <w:szCs w:val="24"/>
              </w:rPr>
              <w:t>发卡器不支持该操作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新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eastAsia="新宋体" w:cs="Times New Roman"/>
                <w:color w:val="auto"/>
                <w:kern w:val="2"/>
                <w:sz w:val="21"/>
                <w:lang w:val="en-US" w:eastAsia="zh-CN" w:bidi="ar-SA"/>
              </w:rPr>
              <w:t>设备不支持CPU卡支持情况判断， 需升级硬件版本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33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lang w:val="en-US" w:eastAsia="zh-CN" w:bidi="ar-SA"/>
              </w:rPr>
            </w:pPr>
            <w:r>
              <w:rPr>
                <w:rFonts w:hint="eastAsia" w:ascii="新宋体" w:hAnsi="新宋体" w:eastAsia="新宋体"/>
                <w:color w:val="auto"/>
                <w:sz w:val="19"/>
                <w:szCs w:val="24"/>
              </w:rPr>
              <w:t>发卡器不支持CPU卡操作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" w:lineRule="atLeast"/>
              <w:jc w:val="center"/>
              <w:textAlignment w:val="auto"/>
              <w:rPr>
                <w:rFonts w:hint="default" w:ascii="Times New Roman" w:hAnsi="Times New Roman" w:eastAsia="新宋体" w:cs="Times New Roman"/>
                <w:color w:val="auto"/>
                <w:kern w:val="2"/>
                <w:sz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lang w:val="en-US" w:eastAsia="zh-CN"/>
              </w:rPr>
              <w:fldChar w:fldCharType="begin"/>
            </w:r>
            <w:r>
              <w:rPr>
                <w:rFonts w:hint="eastAsia"/>
                <w:color w:val="auto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auto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auto"/>
                <w:lang w:val="en-US" w:eastAsia="zh-CN"/>
              </w:rPr>
              <w:t>更多错误码</w:t>
            </w:r>
            <w:r>
              <w:rPr>
                <w:rFonts w:hint="eastAsia"/>
                <w:color w:val="auto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读取扇区块数据（1.5.0）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原    型：int CE_ReadSectorRawData(int sectorNum, int blockNum, bool isEncrypted, const unsigned char *IC_KEY, unsigned char *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block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明：获取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单个扇区块区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数据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eastAsia="zh-CN"/>
        </w:rPr>
        <w:t>，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数据不解密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sectorNum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扇区号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[0, 15]正整数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 xml:space="preserve"> int blockNum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块号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[0,2]正整数，当区号为0时不能为0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isEncrypted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区块是否被加密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unsigned char *IC_KEY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区块加密的IC key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6 bytes，当isEncrypted时，该参数传入NULL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char *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block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Data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接收读取到的块区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数据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固定长度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位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可读写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instrText xml:space="preserve"> HYPERLINK \l "_错误说明" </w:instrTex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更多错误码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end"/>
            </w:r>
          </w:p>
        </w:tc>
      </w:tr>
    </w:tbl>
    <w:p>
      <w:pPr>
        <w:rPr>
          <w:rFonts w:hint="eastAsia" w:ascii="宋体" w:hAnsi="宋体" w:eastAsia="宋体" w:cs="宋体"/>
          <w:color w:val="auto"/>
        </w:rPr>
      </w:pPr>
    </w:p>
    <w:p>
      <w:pPr>
        <w:rPr>
          <w:rFonts w:hint="eastAsia" w:ascii="宋体" w:hAnsi="宋体" w:eastAsia="宋体" w:cs="宋体"/>
          <w:color w:val="auto"/>
        </w:rPr>
      </w:pPr>
    </w:p>
    <w:p>
      <w:pPr>
        <w:rPr>
          <w:rFonts w:hint="eastAsia" w:ascii="宋体" w:hAnsi="宋体" w:eastAsia="宋体" w:cs="宋体"/>
          <w:color w:val="auto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写入扇区块区</w:t>
      </w:r>
      <w:r>
        <w:rPr>
          <w:rFonts w:hint="default" w:ascii="Times New Roman" w:hAnsi="Times New Roman" w:eastAsia="宋体" w:cs="Times New Roman"/>
          <w:color w:val="auto"/>
          <w:sz w:val="24"/>
          <w:szCs w:val="24"/>
        </w:rPr>
        <w:t>数据</w:t>
      </w: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（1.5.0）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原    型：int CE_WriteSectorRawData(int sectorNum, int blockNum, bool isEncrypted, const unsigned char *IC_KEY, unsigned char *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block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Data);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向卡内写入的单个块区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sectorNum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扇区号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[0, 15]正整数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 xml:space="preserve"> int blockNum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块号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[0,2]正整数，当区号为0时不能为0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isEncrypted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区块是否被加密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unsigned char *IC_KEY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区块加密的IC key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6 bytes，当isEncrypted时，该参数传入NULL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char *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block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Data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待写入的块区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数据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固定长度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位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instrText xml:space="preserve"> HYPERLINK \l "_错误说明" </w:instrTex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更多错误码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FF0000"/>
          <w:sz w:val="24"/>
          <w:szCs w:val="24"/>
        </w:rPr>
      </w:pPr>
      <w:r>
        <w:rPr>
          <w:rFonts w:hint="eastAsia"/>
          <w:color w:val="FF0000"/>
          <w:sz w:val="24"/>
          <w:szCs w:val="24"/>
          <w:lang w:val="en-US" w:eastAsia="zh-CN"/>
        </w:rPr>
        <w:t>解析卡内的开锁</w:t>
      </w:r>
      <w:r>
        <w:rPr>
          <w:rFonts w:hint="eastAsia"/>
          <w:color w:val="FF0000"/>
          <w:sz w:val="24"/>
          <w:szCs w:val="24"/>
        </w:rPr>
        <w:t>数据</w:t>
      </w:r>
      <w:r>
        <w:rPr>
          <w:rFonts w:hint="eastAsia"/>
          <w:color w:val="FF0000"/>
          <w:sz w:val="24"/>
          <w:szCs w:val="24"/>
          <w:lang w:val="en-US" w:eastAsia="zh-CN"/>
        </w:rPr>
        <w:t>(V2)</w:t>
      </w:r>
      <w:r>
        <w:rPr>
          <w:rFonts w:hint="eastAsia"/>
          <w:color w:val="FF0000"/>
          <w:sz w:val="24"/>
          <w:szCs w:val="24"/>
          <w:lang w:eastAsia="zh-CN"/>
        </w:rPr>
        <w:t>（</w:t>
      </w:r>
      <w:r>
        <w:rPr>
          <w:rFonts w:hint="eastAsia"/>
          <w:color w:val="FF0000"/>
          <w:sz w:val="24"/>
          <w:szCs w:val="24"/>
          <w:lang w:val="en-US" w:eastAsia="zh-CN"/>
        </w:rPr>
        <w:t>1.6.0</w:t>
      </w:r>
      <w:r>
        <w:rPr>
          <w:rFonts w:hint="eastAsia"/>
          <w:color w:val="FF0000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原    型：int CE_ParseResData_V2(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int sectorCount, int timezoneRawOffset,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char **hotelArray)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eastAsia="宋体"/>
          <w:b/>
          <w:bCs/>
          <w:color w:val="FF0000"/>
          <w:szCs w:val="21"/>
          <w:lang w:val="en-US" w:eastAsia="zh-CN"/>
        </w:rPr>
      </w:pPr>
      <w:r>
        <w:rPr>
          <w:color w:val="FF0000"/>
          <w:szCs w:val="21"/>
        </w:rPr>
        <w:t>说    明：解析</w:t>
      </w:r>
      <w:r>
        <w:rPr>
          <w:rFonts w:hint="eastAsia"/>
          <w:color w:val="FF0000"/>
          <w:szCs w:val="21"/>
          <w:lang w:val="en-US" w:eastAsia="zh-CN"/>
        </w:rPr>
        <w:t>IC卡内全部</w:t>
      </w:r>
      <w:r>
        <w:rPr>
          <w:color w:val="FF0000"/>
          <w:szCs w:val="21"/>
        </w:rPr>
        <w:t>的数据，</w:t>
      </w:r>
      <w:r>
        <w:rPr>
          <w:b/>
          <w:bCs/>
          <w:color w:val="FF0000"/>
          <w:szCs w:val="21"/>
        </w:rPr>
        <w:t>该接口脱离本公司发卡器使用</w:t>
      </w:r>
      <w:r>
        <w:rPr>
          <w:rFonts w:hint="eastAsia"/>
          <w:b/>
          <w:bCs/>
          <w:color w:val="FF0000"/>
          <w:szCs w:val="21"/>
          <w:lang w:eastAsia="zh-CN"/>
        </w:rPr>
        <w:t>，</w:t>
      </w:r>
      <w:r>
        <w:rPr>
          <w:rFonts w:hint="eastAsia"/>
          <w:b/>
          <w:bCs/>
          <w:color w:val="FF0000"/>
          <w:szCs w:val="21"/>
          <w:lang w:val="en-US" w:eastAsia="zh-CN"/>
        </w:rPr>
        <w:t>此接口仅适用于允许写入开始时间及循环数据的智能锁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  <w:r>
        <w:rPr>
          <w:color w:val="FF0000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const char *hotelInfo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新宋体" w:cs="Times New Roman"/>
                <w:color w:val="FF0000"/>
                <w:sz w:val="21"/>
                <w:szCs w:val="21"/>
              </w:rPr>
              <w:t>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酒店信息串，从服务器获取</w:t>
            </w:r>
            <w:r>
              <w:rPr>
                <w:rFonts w:hint="eastAsia"/>
                <w:color w:val="FF0000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*sectorData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扇区的全部原始数据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完整的扇区数据，48的倍数，至少192比特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 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sectorData包含的扇区数量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取值范围[4, 15]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timezoneRawOffset 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智能锁扇区偏移量，精确到秒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如东8区传入28800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szCs w:val="21"/>
                <w:lang w:val="en-US" w:eastAsia="zh-CN"/>
              </w:rPr>
            </w:pPr>
            <w:r>
              <w:rPr>
                <w:color w:val="FF0000"/>
                <w:szCs w:val="21"/>
              </w:rPr>
              <w:t xml:space="preserve"> char **hotelArray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 [OUT]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>用于接收扇区解析</w:t>
            </w:r>
            <w:r>
              <w:rPr>
                <w:color w:val="FF0000"/>
                <w:szCs w:val="21"/>
              </w:rPr>
              <w:t>的所有</w:t>
            </w:r>
            <w:r>
              <w:rPr>
                <w:rFonts w:hint="eastAsia"/>
                <w:color w:val="FF0000"/>
                <w:szCs w:val="21"/>
              </w:rPr>
              <w:t>IC卡</w:t>
            </w:r>
            <w:r>
              <w:rPr>
                <w:color w:val="FF0000"/>
                <w:szCs w:val="21"/>
              </w:rPr>
              <w:t>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使用前初始化：char *hotelarray = NULL，参数取地址,以JSON格式返回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FF0000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  <w:r>
        <w:rPr>
          <w:color w:val="FF0000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instrText xml:space="preserve"> HYPERLINK \l "_错误说明" </w:instrTex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更多错误码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hotelArray参数：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count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卡内数据量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hotelInfo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数据数组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hotelArray.hotelInfo参数说明：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22"/>
        <w:gridCol w:w="43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buildNo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楼栋号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floorNo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楼层号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mac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MAC地址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startDate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有效期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开始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endDate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有效期结束时间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timeMark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时间标记，</w:t>
            </w:r>
            <w:r>
              <w:rPr>
                <w:rFonts w:hint="eastAsia"/>
                <w:color w:val="FF0000"/>
                <w:szCs w:val="21"/>
              </w:rPr>
              <w:t>该参数由用户自行管理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该时间标志，需要保存在锁内, 参数: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0 -不进行该时间标记检验，直接有效且无需覆盖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1-255 卡里的该时间标记必须循环大于等于锁里面的时间标记10以内（该规则认为 1-9 均大于255）该条记录才判定为有效，如果锁判断卡里时间标记有效则会将卡里的标记更新到锁内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allowLockOut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是否允许开反锁， 1-允许，0 -不允许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2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cycleInfo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(?)</w:t>
            </w:r>
          </w:p>
        </w:tc>
        <w:tc>
          <w:tcPr>
            <w:tcW w:w="430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IC卡循环信息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hotelArray.hotelInfo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  <w:t>.cycleInfo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参数说明：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89"/>
        <w:gridCol w:w="50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值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意义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</w:p>
        </w:tc>
        <w:tc>
          <w:tcPr>
            <w:tcW w:w="503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循环类型， 1 -按周循环，2 -每天循环，3 -按月循环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cycleDays</w:t>
            </w:r>
          </w:p>
        </w:tc>
        <w:tc>
          <w:tcPr>
            <w:tcW w:w="503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循环日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=1时，返回1-7组成的数组，如[1,4,6]表示周一、周四、周六循环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=2时，不返回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=3时，返回1-31组成的数组，表示每月循环日期，如[3,28]表示每月3日、每月28日循环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startTime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循环开始分钟数,如返回75，表示从1:15开始循环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endTime</w:t>
            </w:r>
          </w:p>
        </w:tc>
        <w:tc>
          <w:tcPr>
            <w:tcW w:w="503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循环结束分钟数,如返回90，表示从1:30结束循环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FF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FF0000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FF0000"/>
          <w:sz w:val="24"/>
          <w:szCs w:val="24"/>
        </w:rPr>
      </w:pPr>
      <w:r>
        <w:rPr>
          <w:rFonts w:hint="eastAsia"/>
          <w:color w:val="FF0000"/>
          <w:sz w:val="24"/>
          <w:szCs w:val="24"/>
          <w:lang w:val="en-US" w:eastAsia="zh-CN"/>
        </w:rPr>
        <w:t>获取向卡内增加一条开锁</w:t>
      </w:r>
      <w:r>
        <w:rPr>
          <w:rFonts w:hint="eastAsia"/>
          <w:color w:val="FF0000"/>
          <w:sz w:val="24"/>
          <w:szCs w:val="24"/>
        </w:rPr>
        <w:t>数据</w:t>
      </w:r>
      <w:r>
        <w:rPr>
          <w:rFonts w:hint="eastAsia"/>
          <w:color w:val="FF0000"/>
          <w:sz w:val="24"/>
          <w:szCs w:val="24"/>
          <w:lang w:val="en-US" w:eastAsia="zh-CN"/>
        </w:rPr>
        <w:t>的扇区数据(V2)</w:t>
      </w:r>
      <w:r>
        <w:rPr>
          <w:rFonts w:hint="eastAsia"/>
          <w:color w:val="FF0000"/>
          <w:sz w:val="24"/>
          <w:szCs w:val="24"/>
          <w:lang w:eastAsia="zh-CN"/>
        </w:rPr>
        <w:t>（</w:t>
      </w:r>
      <w:r>
        <w:rPr>
          <w:rFonts w:hint="eastAsia"/>
          <w:color w:val="FF0000"/>
          <w:sz w:val="24"/>
          <w:szCs w:val="24"/>
          <w:lang w:val="en-US" w:eastAsia="zh-CN"/>
        </w:rPr>
        <w:t>1.6.0</w:t>
      </w:r>
      <w:r>
        <w:rPr>
          <w:rFonts w:hint="eastAsia"/>
          <w:color w:val="FF0000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 xml:space="preserve">原   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型：int CE_GenerateSectorData_V2(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int sectorCount,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TimeMark,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buildNo,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floorNo,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const char *mac,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long startDate,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long endDate,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bool allowLockOut, int timezoneRawOffset,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bool isCycle,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cycleType,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int cycleCount,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*cycleDays,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int startTime,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int endTime);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eastAsia="宋体"/>
          <w:b/>
          <w:bCs/>
          <w:color w:val="FF0000"/>
          <w:szCs w:val="21"/>
          <w:lang w:val="en-US" w:eastAsia="zh-CN"/>
        </w:rPr>
      </w:pPr>
      <w:r>
        <w:rPr>
          <w:color w:val="FF0000"/>
          <w:szCs w:val="21"/>
        </w:rPr>
        <w:t>说    明：获取向</w:t>
      </w:r>
      <w:r>
        <w:rPr>
          <w:rFonts w:hint="eastAsia"/>
          <w:color w:val="FF0000"/>
          <w:szCs w:val="21"/>
          <w:lang w:val="en-US" w:eastAsia="zh-CN"/>
        </w:rPr>
        <w:t>IC</w:t>
      </w:r>
      <w:r>
        <w:rPr>
          <w:color w:val="FF0000"/>
          <w:szCs w:val="21"/>
        </w:rPr>
        <w:t>内写入一条数据的数据，该接口脱离本公司发卡器使用， 该接口必须配置远程服务器地址</w:t>
      </w:r>
      <w:r>
        <w:rPr>
          <w:rFonts w:hint="eastAsia"/>
          <w:b/>
          <w:bCs/>
          <w:color w:val="FF0000"/>
          <w:szCs w:val="21"/>
          <w:lang w:eastAsia="zh-CN"/>
        </w:rPr>
        <w:t>，</w:t>
      </w:r>
      <w:r>
        <w:rPr>
          <w:rFonts w:hint="eastAsia"/>
          <w:b/>
          <w:bCs/>
          <w:color w:val="FF0000"/>
          <w:szCs w:val="21"/>
          <w:lang w:val="en-US" w:eastAsia="zh-CN"/>
        </w:rPr>
        <w:t>此接口仅适用于允许写入开始时间及循环数据的智能锁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  <w:r>
        <w:rPr>
          <w:color w:val="FF0000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szCs w:val="21"/>
                <w:lang w:val="en-US"/>
              </w:rPr>
            </w:pPr>
            <w:r>
              <w:rPr>
                <w:color w:val="FF0000"/>
                <w:szCs w:val="21"/>
              </w:rPr>
              <w:t>const char *hotelInfo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酒店信息串，从服务器获取</w:t>
            </w:r>
            <w:r>
              <w:rPr>
                <w:rFonts w:hint="eastAsia"/>
                <w:color w:val="FF0000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*sectorData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 OUT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]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扇区(除开0号)的全部原始数据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, </w:t>
            </w:r>
            <w:r>
              <w:rPr>
                <w:rFonts w:hint="eastAsia" w:cs="Times New Roman"/>
                <w:b/>
                <w:bCs/>
                <w:color w:val="FF0000"/>
                <w:sz w:val="21"/>
                <w:szCs w:val="21"/>
                <w:lang w:val="en-US" w:eastAsia="zh-CN"/>
              </w:rPr>
              <w:t>完成后返回修改后的数据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完整的扇区数据，48的倍数，至少192比特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 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sectorData包含的扇区数量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取值范围[4, 16]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TimeMark[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szCs w:val="21"/>
                <w:lang w:val="en-US" w:eastAsia="zh-CN"/>
              </w:rPr>
            </w:pPr>
            <w:r>
              <w:rPr>
                <w:rFonts w:hint="eastAsia"/>
                <w:color w:val="FF0000"/>
                <w:szCs w:val="21"/>
                <w:lang w:val="en-US" w:eastAsia="zh-CN"/>
              </w:rPr>
              <w:t>时间标记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szCs w:val="21"/>
              </w:rPr>
            </w:pPr>
            <w:r>
              <w:rPr>
                <w:rFonts w:hint="eastAsia"/>
                <w:color w:val="FF0000"/>
                <w:szCs w:val="21"/>
              </w:rPr>
              <w:t>该参数由用户自行管理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时间标记，该时间标志，需要保存在锁内, 参数: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0 -不进行该时间标记检验，直接有效且无需覆盖</w:t>
            </w:r>
          </w:p>
          <w:p>
            <w:pPr>
              <w:spacing w:beforeLines="0" w:afterLines="0"/>
              <w:jc w:val="left"/>
              <w:rPr>
                <w:rFonts w:hint="eastAsia"/>
                <w:color w:val="FF000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1-255 卡里的该时间标记必须循环大于等于锁里面的时间标记10以内（该规则认为 1-9 均大于255）该条记录才判定为有效，如果锁判断卡里时间标记有效则会将卡里的标记更新到锁内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color w:val="FF0000"/>
                <w:szCs w:val="21"/>
              </w:rPr>
              <w:t>int buildNo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楼栋号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 ~ 254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color w:val="FF0000"/>
                <w:szCs w:val="21"/>
              </w:rPr>
              <w:t>int floorNo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楼层号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 ~ 255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FF0000"/>
                <w:lang w:val="en-US" w:eastAsia="zh-CN"/>
              </w:rPr>
            </w:pPr>
            <w:r>
              <w:rPr>
                <w:color w:val="FF0000"/>
                <w:szCs w:val="21"/>
              </w:rPr>
              <w:t>const char *mac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要开的锁的MAC地址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不带冒号的12位字符串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unsigned</w:t>
            </w:r>
            <w:r>
              <w:rPr>
                <w:rFonts w:hint="eastAsia"/>
                <w:color w:val="FF0000"/>
              </w:rPr>
              <w:t xml:space="preserve"> </w:t>
            </w:r>
            <w:r>
              <w:rPr>
                <w:color w:val="FF0000"/>
                <w:szCs w:val="21"/>
              </w:rPr>
              <w:t xml:space="preserve">long 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startDate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有效期</w:t>
            </w:r>
            <w:r>
              <w:rPr>
                <w:rFonts w:hint="eastAsia"/>
                <w:color w:val="FF0000"/>
                <w:lang w:val="en-US" w:eastAsia="zh-CN"/>
              </w:rPr>
              <w:t>开始</w:t>
            </w:r>
            <w:r>
              <w:rPr>
                <w:rFonts w:hint="eastAsia"/>
                <w:color w:val="FF0000"/>
              </w:rPr>
              <w:t>时间的时间戳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单位:</w:t>
            </w:r>
            <w:r>
              <w:rPr>
                <w:rFonts w:hint="eastAsia"/>
                <w:color w:val="FF0000"/>
                <w:lang w:val="en-US" w:eastAsia="zh-CN"/>
              </w:rPr>
              <w:t xml:space="preserve"> </w:t>
            </w:r>
            <w:r>
              <w:rPr>
                <w:rFonts w:hint="eastAsia"/>
                <w:color w:val="FF0000"/>
              </w:rPr>
              <w:t>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unsigned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 xml:space="preserve"> </w:t>
            </w:r>
            <w:r>
              <w:rPr>
                <w:color w:val="FF0000"/>
                <w:szCs w:val="21"/>
              </w:rPr>
              <w:t xml:space="preserve">long 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endDate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  <w:r>
              <w:rPr>
                <w:rFonts w:hint="eastAsia"/>
                <w:color w:val="FF0000"/>
              </w:rPr>
              <w:t>有效期</w:t>
            </w:r>
            <w:r>
              <w:rPr>
                <w:rFonts w:hint="eastAsia"/>
                <w:color w:val="FF0000"/>
                <w:lang w:val="en-US" w:eastAsia="zh-CN"/>
              </w:rPr>
              <w:t>结束</w:t>
            </w:r>
            <w:r>
              <w:rPr>
                <w:rFonts w:hint="eastAsia"/>
                <w:color w:val="FF0000"/>
              </w:rPr>
              <w:t>时间的时间戳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单位: 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bool allowLockOut[IN]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是否允许开反锁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timezoneRawOffset 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智能锁扇区偏移量，精确到秒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如东8区传入28800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bool isCycle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该条数据是否为循环数据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cycleType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循环类型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1 -按周循环，2 -每天循环，3 -按月循环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，非循环时忽略该参数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int cycleCount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循环日有效数据长度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cycleDays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有效数据长度，最大值为9的正整数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*cycleDays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循环日</w:t>
            </w:r>
          </w:p>
        </w:tc>
        <w:tc>
          <w:tcPr>
            <w:tcW w:w="2911" w:type="dxa"/>
          </w:tcPr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循环日, cycleType=1时，传入1-7组成的数组,如[1,3,7]表示周一、周三、周日循环 (Y)</w:t>
            </w:r>
          </w:p>
          <w:p>
            <w:pPr>
              <w:spacing w:beforeLines="0" w:afterLines="0"/>
              <w:jc w:val="left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cycleType=2时，该参数忽略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cycleType=3时，传入1-31组成的数组，最大长度9位，如[3,28]表示每月3日、每月28日循环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FF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int startTime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eastAsia="宋体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循环开始分钟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从当日零点开始计算，每增加一分钟增加1，如上午1:50则传入110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b/>
                <w:bCs/>
                <w:color w:val="FF0000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lang w:val="en-US" w:eastAsia="zh-CN"/>
              </w:rPr>
              <w:t>必须为15的倍数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非循环数据传入0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 xml:space="preserve">unsigned int 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end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Time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FF0000"/>
                <w:lang w:val="en-US" w:eastAsia="zh-CN"/>
              </w:rPr>
              <w:t>循环结束分钟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从当日零点开始计算，每增加一分钟增加1，如上午2:50则传入170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b/>
                <w:bCs/>
                <w:color w:val="FF0000"/>
                <w:lang w:val="en-US" w:eastAsia="zh-CN"/>
              </w:rPr>
              <w:t>必须为15的倍数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t>非循环数据传入0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</w:rPr>
      </w:pPr>
      <w:r>
        <w:rPr>
          <w:color w:val="FF0000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  <w:r>
              <w:rPr>
                <w:rFonts w:hint="eastAsia"/>
                <w:color w:val="FF0000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FF0000"/>
              </w:rPr>
              <w:t>11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  <w:r>
              <w:rPr>
                <w:rFonts w:hint="eastAsia"/>
                <w:color w:val="FF0000"/>
                <w:lang w:val="en-US" w:eastAsia="zh-CN"/>
              </w:rPr>
              <w:t>网络</w:t>
            </w:r>
            <w:r>
              <w:rPr>
                <w:rFonts w:hint="eastAsia"/>
                <w:color w:val="FF0000"/>
              </w:rPr>
              <w:t>请求失败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FF0000"/>
                <w:kern w:val="2"/>
                <w:sz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fldChar w:fldCharType="begin"/>
            </w:r>
            <w:r>
              <w:rPr>
                <w:rFonts w:hint="eastAsia"/>
                <w:color w:val="FF0000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FF0000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FF0000"/>
                <w:lang w:val="en-US" w:eastAsia="zh-CN"/>
              </w:rPr>
              <w:t>更多错误码</w:t>
            </w:r>
            <w:r>
              <w:rPr>
                <w:rFonts w:hint="eastAsia"/>
                <w:color w:val="FF0000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eastAsia"/>
          <w:color w:val="FF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</w:rPr>
      </w:pPr>
      <w:r>
        <w:rPr>
          <w:rFonts w:hint="eastAsia"/>
          <w:color w:val="FF0000"/>
        </w:rPr>
        <w:t>新增卡数据部分参数说明：</w:t>
      </w:r>
    </w:p>
    <w:tbl>
      <w:tblPr>
        <w:tblStyle w:val="8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5"/>
        <w:gridCol w:w="1705"/>
        <w:gridCol w:w="1706"/>
        <w:gridCol w:w="1706"/>
        <w:gridCol w:w="16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新增数据类型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buildNo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floorNo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mac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总卡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color w:val="FF0000"/>
              </w:rPr>
              <w:t>“</w:t>
            </w:r>
            <w:r>
              <w:rPr>
                <w:rFonts w:hint="eastAsia"/>
                <w:color w:val="FF0000"/>
              </w:rPr>
              <w:t>000000000000</w:t>
            </w:r>
            <w:r>
              <w:rPr>
                <w:color w:val="FF0000"/>
              </w:rPr>
              <w:t>”</w:t>
            </w:r>
          </w:p>
        </w:tc>
        <w:tc>
          <w:tcPr>
            <w:tcW w:w="1697" w:type="dxa"/>
            <w:vMerge w:val="restar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禁止离线操作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楼栋卡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color w:val="FF0000"/>
              </w:rPr>
              <w:t>“</w:t>
            </w:r>
            <w:r>
              <w:rPr>
                <w:rFonts w:hint="eastAsia"/>
                <w:color w:val="FF0000"/>
              </w:rPr>
              <w:t>000000000000</w:t>
            </w:r>
            <w:r>
              <w:rPr>
                <w:color w:val="FF0000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楼层卡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color w:val="FF0000"/>
              </w:rPr>
              <w:t>“</w:t>
            </w:r>
            <w:r>
              <w:rPr>
                <w:rFonts w:hint="eastAsia"/>
                <w:color w:val="FF0000"/>
              </w:rPr>
              <w:t>000000000000</w:t>
            </w:r>
            <w:r>
              <w:rPr>
                <w:color w:val="FF0000"/>
              </w:rPr>
              <w:t>”</w:t>
            </w:r>
          </w:p>
        </w:tc>
        <w:tc>
          <w:tcPr>
            <w:tcW w:w="1697" w:type="dxa"/>
            <w:vMerge w:val="continue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房间卡</w:t>
            </w:r>
          </w:p>
        </w:tc>
        <w:tc>
          <w:tcPr>
            <w:tcW w:w="17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706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√</w:t>
            </w:r>
          </w:p>
        </w:tc>
        <w:tc>
          <w:tcPr>
            <w:tcW w:w="169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允许离线操作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color w:val="FF0000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eastAsia"/>
          <w:color w:val="FF0000"/>
          <w:sz w:val="24"/>
          <w:szCs w:val="24"/>
        </w:rPr>
      </w:pPr>
      <w:r>
        <w:rPr>
          <w:rFonts w:hint="eastAsia"/>
          <w:color w:val="FF0000"/>
          <w:sz w:val="24"/>
          <w:szCs w:val="24"/>
          <w:lang w:val="en-US" w:eastAsia="zh-CN"/>
        </w:rPr>
        <w:t>清空IC卡数据（V2）（1.6.0）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 xml:space="preserve">原    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>型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：int CE_GenerateClearCardData_V2(const char *hotelInfo,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unsigned char *sectorData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>, int sectorCount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)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  <w:lang w:val="en-US" w:eastAsia="zh-CN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eastAsia="宋体"/>
          <w:b/>
          <w:bCs/>
          <w:color w:val="FF0000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说    明：</w:t>
      </w:r>
      <w:r>
        <w:rPr>
          <w:rFonts w:hint="eastAsia" w:cs="Times New Roman"/>
          <w:color w:val="FF0000"/>
          <w:sz w:val="21"/>
          <w:szCs w:val="21"/>
          <w:lang w:val="en-US" w:eastAsia="zh-CN"/>
        </w:rPr>
        <w:t>清空IC卡内开门数据</w:t>
      </w:r>
      <w:r>
        <w:rPr>
          <w:rFonts w:hint="default" w:ascii="Times New Roman" w:hAnsi="Times New Roman" w:eastAsia="宋体" w:cs="Times New Roman"/>
          <w:color w:val="FF0000"/>
          <w:sz w:val="21"/>
          <w:szCs w:val="21"/>
        </w:rPr>
        <w:t>，该接口脱离本公司发卡</w:t>
      </w:r>
      <w:r>
        <w:rPr>
          <w:color w:val="FF0000"/>
          <w:szCs w:val="21"/>
        </w:rPr>
        <w:t>器使用，必须配置远程服务器地址</w:t>
      </w:r>
      <w:r>
        <w:rPr>
          <w:rFonts w:hint="eastAsia"/>
          <w:b/>
          <w:bCs/>
          <w:color w:val="FF0000"/>
          <w:szCs w:val="21"/>
          <w:lang w:eastAsia="zh-CN"/>
        </w:rPr>
        <w:t>，</w:t>
      </w:r>
      <w:r>
        <w:rPr>
          <w:rFonts w:hint="eastAsia"/>
          <w:b/>
          <w:bCs/>
          <w:color w:val="FF0000"/>
          <w:szCs w:val="21"/>
          <w:lang w:val="en-US" w:eastAsia="zh-CN"/>
        </w:rPr>
        <w:t>此接口仅适用于允许写入开始时间及循环数据的智能锁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  <w:szCs w:val="21"/>
        </w:rPr>
      </w:pPr>
      <w:r>
        <w:rPr>
          <w:color w:val="FF0000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eastAsia="宋体"/>
                <w:color w:val="FF0000"/>
                <w:szCs w:val="21"/>
                <w:lang w:val="en-US" w:eastAsia="zh-CN"/>
              </w:rPr>
            </w:pPr>
            <w:r>
              <w:rPr>
                <w:color w:val="FF0000"/>
                <w:szCs w:val="21"/>
              </w:rPr>
              <w:t>const char *hotelInfo</w:t>
            </w:r>
            <w:r>
              <w:rPr>
                <w:rFonts w:hint="eastAsia"/>
                <w:color w:val="FF0000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color w:val="FF0000"/>
                <w:szCs w:val="21"/>
              </w:rPr>
              <w:t>酒店信息串，从服务器获取</w:t>
            </w:r>
            <w:r>
              <w:rPr>
                <w:rFonts w:hint="eastAsia"/>
                <w:color w:val="FF0000"/>
                <w:lang w:val="en-US" w:eastAsia="zh-CN"/>
              </w:rPr>
              <w:t>(本地化部署从jar包获取)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unsigned char *sectorData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[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  <w:t>IN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, OUT</w:t>
            </w: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]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/>
                <w:color w:val="FF0000"/>
                <w:szCs w:val="21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</w:rPr>
              <w:t>扇区(除开0号)的全部原始数据</w:t>
            </w: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, </w:t>
            </w:r>
            <w:r>
              <w:rPr>
                <w:rFonts w:hint="eastAsia" w:cs="Times New Roman"/>
                <w:b/>
                <w:bCs/>
                <w:color w:val="FF0000"/>
                <w:sz w:val="21"/>
                <w:szCs w:val="21"/>
                <w:lang w:val="en-US" w:eastAsia="zh-CN"/>
              </w:rPr>
              <w:t>完成后返回修改后的数据, 请传入全部使用的扇区数据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  <w:szCs w:val="21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 xml:space="preserve">完整的扇区数据，48的倍数，至少192比特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int sectorCount [IN]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sectorData包含的扇区数量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FF0000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FF0000"/>
                <w:sz w:val="21"/>
                <w:szCs w:val="21"/>
                <w:lang w:val="en-US" w:eastAsia="zh-CN"/>
              </w:rPr>
              <w:t>取值范围[4, 16]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color w:val="FF0000"/>
        </w:rPr>
      </w:pPr>
      <w:r>
        <w:rPr>
          <w:color w:val="FF0000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  <w:r>
              <w:rPr>
                <w:rFonts w:hint="eastAsia"/>
                <w:color w:val="FF0000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color w:val="FF0000"/>
              </w:rPr>
            </w:pPr>
            <w:r>
              <w:rPr>
                <w:rFonts w:hint="eastAsia"/>
                <w:color w:val="FF0000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/>
                <w:color w:val="FF0000"/>
                <w:lang w:val="en-US" w:eastAsia="zh-CN"/>
              </w:rPr>
            </w:pPr>
            <w:r>
              <w:rPr>
                <w:rFonts w:hint="eastAsia"/>
                <w:color w:val="FF0000"/>
                <w:lang w:val="en-US" w:eastAsia="zh-CN"/>
              </w:rPr>
              <w:fldChar w:fldCharType="begin"/>
            </w:r>
            <w:r>
              <w:rPr>
                <w:rFonts w:hint="eastAsia"/>
                <w:color w:val="FF0000"/>
                <w:lang w:val="en-US" w:eastAsia="zh-CN"/>
              </w:rPr>
              <w:instrText xml:space="preserve"> HYPERLINK \l "_错误说明" </w:instrText>
            </w:r>
            <w:r>
              <w:rPr>
                <w:rFonts w:hint="eastAsia"/>
                <w:color w:val="FF0000"/>
                <w:lang w:val="en-US" w:eastAsia="zh-CN"/>
              </w:rPr>
              <w:fldChar w:fldCharType="separate"/>
            </w:r>
            <w:r>
              <w:rPr>
                <w:rStyle w:val="11"/>
                <w:rFonts w:hint="eastAsia"/>
                <w:color w:val="FF0000"/>
                <w:lang w:val="en-US" w:eastAsia="zh-CN"/>
              </w:rPr>
              <w:t>更多错误码</w:t>
            </w:r>
            <w:r>
              <w:rPr>
                <w:rFonts w:hint="eastAsia"/>
                <w:color w:val="FF0000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配置服务器请求相关参数（1.5.2）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原    型：int CE_ConfigProxyServer(bool useHTTPS,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*pszAgent,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*serverName,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*IPAddress,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int serverPort,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bool useProxy,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dwAuthSchemeType,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*userName,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*password,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*proxyServer,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const char *path);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配置远程服务器接口地址，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允许配置远程服务器代理，如配置失败，后续请求将访问公共网络，远程代理不允许与本机同IP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useHTTPS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是否使用HTTPS协议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仅支持HTTP/HTTS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*pszAgent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服务器名称，最大长度300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可填入NULL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*serverName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远程服务器域名，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最大长度100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使用HTTPS协议时必填，使用IP地址访问时传NULL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const char *IPAddress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服务器IP地址, 最大长度50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ServerName和IPAddress至少填写一项，如都填写则默认使用serverName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int serverPort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服务器端口号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使用IP访问时该参数必填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bool useProxy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是否使用服务器代理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dwAuthSchemeType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服务器代理验证方式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参考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instrText xml:space="preserve"> HYPERLINK "https://docs.microsoft.com/en-us/windows/win32/api/winhttp/nf-winhttp-winhttpqueryauthschemes" </w:instrTex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https://docs.microsoft.com/en-us/windows/win32/api/winhttp/nf-winhttp-winhttpqueryauthschemes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end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默认WINHTTP_AUTH_SCHEME_BASIC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userName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代理服务器验证账号，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最大长度100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使用代理时必填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password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代理服务器验证密码，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最大长度100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使用代理时必填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proxyServer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代理服务器地址，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最大长度120(域名/(IP:端口))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使用代理时必填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LPCSTR path</w:t>
            </w:r>
          </w:p>
        </w:tc>
        <w:tc>
          <w:tcPr>
            <w:tcW w:w="277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访问的接口名称</w:t>
            </w:r>
          </w:p>
        </w:tc>
        <w:tc>
          <w:tcPr>
            <w:tcW w:w="29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如”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/v3/hotel/getServerDatetime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”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0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正确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参数错误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服务器请求失败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可通过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getLastHttpError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接口获取详细信息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接口返回的数据不符合格式要求，请重新配置服务器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8499" w:type="dxa"/>
            <w:gridSpan w:val="3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begin"/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instrText xml:space="preserve"> HYPERLINK \l "_错误说明" </w:instrTex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separate"/>
            </w:r>
            <w:r>
              <w:rPr>
                <w:rStyle w:val="11"/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更多错误码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pStyle w:val="3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left="845" w:leftChars="0"/>
        <w:jc w:val="left"/>
        <w:textAlignment w:val="auto"/>
        <w:rPr>
          <w:rFonts w:hint="default" w:ascii="Times New Roman" w:hAnsi="Times New Roman" w:eastAsia="宋体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auto"/>
          <w:sz w:val="24"/>
          <w:szCs w:val="24"/>
          <w:lang w:val="en-US" w:eastAsia="zh-CN"/>
        </w:rPr>
        <w:t>获取DLL最后一次网络请求错误信息（1.5.2）</w:t>
      </w:r>
    </w:p>
    <w:p>
      <w:pPr>
        <w:spacing w:beforeLines="0" w:afterLines="0"/>
        <w:jc w:val="left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原    型：bool CE_GetLastHttpError(unsigned long *execErrorCode,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*httpErrorCode,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unsigned long *httpStatus);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说    明：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获取最后一次网络请求的错误信息，该接口用于分析错误码11，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访问公网的请求不更新相关错误信息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5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参    数：</w:t>
      </w:r>
    </w:p>
    <w:tbl>
      <w:tblPr>
        <w:tblStyle w:val="7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771"/>
        <w:gridCol w:w="29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参数名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含义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取值范围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*execErrorCode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DLL网络请求错误分类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*httpErrorCode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Win HTTP/HTTPS请求错误信息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请参考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https://docs.microsoft.com/en-us/windows/win32/winhttp/error-messages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unsigned long *httpStatus</w:t>
            </w:r>
          </w:p>
        </w:tc>
        <w:tc>
          <w:tcPr>
            <w:tcW w:w="277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网络状态码</w:t>
            </w:r>
          </w:p>
        </w:tc>
        <w:tc>
          <w:tcPr>
            <w:tcW w:w="29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cs="Times New Roman"/>
                <w:color w:val="auto"/>
                <w:sz w:val="21"/>
                <w:szCs w:val="21"/>
                <w:lang w:val="en-US" w:eastAsia="zh-CN"/>
              </w:rPr>
              <w:t>-1或0表示未获取或获取失败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DLL网络请求错误说明(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execErrorCode</w:t>
      </w:r>
      <w:r>
        <w:rPr>
          <w:rFonts w:hint="default" w:ascii="Times New Roman" w:hAnsi="Times New Roman" w:eastAsia="宋体" w:cs="Times New Roman"/>
          <w:color w:val="auto"/>
          <w:sz w:val="21"/>
          <w:szCs w:val="21"/>
          <w:lang w:val="en-US" w:eastAsia="zh-CN"/>
        </w:rPr>
        <w:t>)</w:t>
      </w:r>
    </w:p>
    <w:tbl>
      <w:tblPr>
        <w:tblStyle w:val="7"/>
        <w:tblW w:w="83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4"/>
        <w:gridCol w:w="61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值</w:t>
            </w:r>
          </w:p>
        </w:tc>
        <w:tc>
          <w:tcPr>
            <w:tcW w:w="610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请求成功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远程代理配置错误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服务器参数配置错误或未配置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远程请求参数配置错误或未配置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(路径错误）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网络请求执行中，请稍候再试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网络请求初始化失败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初始化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连接失败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网络请求打开失败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HTTPS请求设置失败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网络请求头设置失败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代理服务器参数设置失败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网络请求发送失败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网络请求数据响应失败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读取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请求</w:t>
            </w: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响应数据失败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数据解析失败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  <w:t>可运行内存不足，无法接收数据响应</w:t>
            </w:r>
            <w: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/>
              </w:rPr>
              <w:t>或响应文本已超长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读取网络请求数据失败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7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610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数据响应失败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rPr>
          <w:rFonts w:hint="default" w:ascii="Times New Roman" w:hAnsi="Times New Roman" w:eastAsia="宋体" w:cs="Times New Roman"/>
          <w:color w:val="auto"/>
          <w:sz w:val="21"/>
          <w:szCs w:val="21"/>
        </w:rPr>
      </w:pPr>
      <w:r>
        <w:rPr>
          <w:rFonts w:hint="default" w:ascii="Times New Roman" w:hAnsi="Times New Roman" w:eastAsia="宋体" w:cs="Times New Roman"/>
          <w:color w:val="auto"/>
          <w:sz w:val="21"/>
          <w:szCs w:val="21"/>
        </w:rPr>
        <w:t>返 回 值：</w:t>
      </w:r>
    </w:p>
    <w:tbl>
      <w:tblPr>
        <w:tblStyle w:val="7"/>
        <w:tblW w:w="84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1"/>
        <w:gridCol w:w="3594"/>
        <w:gridCol w:w="3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返回值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意义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  <w:t>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FALSE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失败</w:t>
            </w:r>
          </w:p>
        </w:tc>
        <w:tc>
          <w:tcPr>
            <w:tcW w:w="359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" w:hRule="atLeast"/>
          <w:jc w:val="center"/>
        </w:trPr>
        <w:tc>
          <w:tcPr>
            <w:tcW w:w="1311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TRUE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/>
              </w:rPr>
              <w:t>成功</w:t>
            </w:r>
          </w:p>
        </w:tc>
        <w:tc>
          <w:tcPr>
            <w:tcW w:w="359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rPr>
          <w:rFonts w:hint="default" w:ascii="Times New Roman" w:hAnsi="Times New Roman" w:cs="Times New Roman"/>
          <w:color w:val="auto"/>
          <w:sz w:val="21"/>
          <w:szCs w:val="21"/>
        </w:rPr>
      </w:pPr>
    </w:p>
    <w:p>
      <w:pPr>
        <w:pStyle w:val="2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常见问题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说明</w:t>
      </w: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/>
          <w:b/>
          <w:bCs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操作卡片返回错误106</w:t>
      </w:r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卡片为空白卡，无法进行读卡、写卡、清卡、挂失等相关卡数据操作。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0" w:firstLineChars="0"/>
        <w:textAlignment w:val="auto"/>
        <w:outlineLvl w:val="9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方法：</w:t>
      </w:r>
      <w:r>
        <w:rPr>
          <w:rFonts w:hint="eastAsia"/>
          <w:color w:val="auto"/>
        </w:rPr>
        <w:t>CE_InitCard</w:t>
      </w:r>
      <w:r>
        <w:rPr>
          <w:rFonts w:hint="eastAsia"/>
          <w:color w:val="auto"/>
          <w:lang w:val="en-US" w:eastAsia="zh-CN"/>
        </w:rPr>
        <w:t>将空白卡写成对应酒店的酒店卡</w:t>
      </w:r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卡片已初始化为其它酒店的卡，无法将该卡写成当前酒店的酒店卡。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0" w:firstLineChars="0"/>
        <w:textAlignment w:val="auto"/>
        <w:outlineLvl w:val="9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方法：将卡片在原来的酒店下恢复为空白卡，再在当前酒店下进行相关操作。</w:t>
      </w:r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卡片已初始化为酒店卡，无法进行发工程卡的操作。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0" w:firstLineChars="0"/>
        <w:textAlignment w:val="auto"/>
        <w:outlineLvl w:val="9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方法：将卡片在原来的酒店下恢复为空白卡，再在当前酒店下进行相关操作。</w:t>
      </w:r>
    </w:p>
    <w:p>
      <w:pPr>
        <w:keepNext w:val="0"/>
        <w:keepLines w:val="0"/>
        <w:pageBreakBefore w:val="0"/>
        <w:widowControl w:val="0"/>
        <w:numPr>
          <w:ilvl w:val="0"/>
          <w:numId w:val="9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卡片使用的扇区与发卡器当前扇区不对应，无法解析。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ind w:left="420" w:leftChars="0"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方法：</w:t>
      </w:r>
      <w:r>
        <w:rPr>
          <w:rFonts w:eastAsia="新宋体"/>
          <w:color w:val="auto"/>
          <w:szCs w:val="21"/>
        </w:rPr>
        <w:t>CE_</w:t>
      </w:r>
      <w:r>
        <w:rPr>
          <w:rFonts w:hint="eastAsia" w:eastAsia="新宋体"/>
          <w:color w:val="auto"/>
          <w:szCs w:val="21"/>
        </w:rPr>
        <w:t>Set</w:t>
      </w:r>
      <w:r>
        <w:rPr>
          <w:rFonts w:eastAsia="新宋体"/>
          <w:color w:val="auto"/>
          <w:szCs w:val="21"/>
        </w:rPr>
        <w:t>Sectors</w:t>
      </w:r>
      <w:r>
        <w:rPr>
          <w:rFonts w:hint="eastAsia"/>
          <w:color w:val="auto"/>
          <w:lang w:val="en-US" w:eastAsia="zh-CN"/>
        </w:rPr>
        <w:t>将发卡器设置成卡片当前使用的扇区，然后进行相关操作。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" w:lineRule="atLeast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发卡成功但无法开锁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开错锁。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锁时间不对。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卡扇区与锁扇区不一致。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lang w:val="en-US" w:eastAsia="zh-CN"/>
        </w:rPr>
        <w:t>锁被反锁，</w:t>
      </w:r>
      <w:r>
        <w:rPr>
          <w:rFonts w:hint="eastAsia"/>
          <w:color w:val="auto"/>
          <w:szCs w:val="22"/>
          <w:lang w:val="en-US" w:eastAsia="zh-CN"/>
        </w:rPr>
        <w:t>卡片无法开反锁。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IC卡已在锁上被挂失。</w:t>
      </w:r>
    </w:p>
    <w:p>
      <w:pPr>
        <w:keepNext w:val="0"/>
        <w:keepLines w:val="0"/>
        <w:pageBreakBefore w:val="0"/>
        <w:widowControl w:val="0"/>
        <w:numPr>
          <w:ilvl w:val="0"/>
          <w:numId w:val="1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门锁异常，如：在A系统添加，重置后又添加在B系统，A系统中此门锁还在，但无法继续使用。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left="420" w:left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left="420" w:left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网络正常但返回错误11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  <w:t>网络状态差或请求接口失败。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  <w:t>部分情况下网络和接口正常但HTTP请求初始化失败，可进行重试操作。</w:t>
      </w:r>
    </w:p>
    <w:p>
      <w:pPr>
        <w:keepNext w:val="0"/>
        <w:keepLines w:val="0"/>
        <w:pageBreakBefore w:val="0"/>
        <w:widowControl w:val="0"/>
        <w:numPr>
          <w:ilvl w:val="0"/>
          <w:numId w:val="1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  <w:t>1.3.0起详细情况可通过输出日志查看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 w:ascii="宋体" w:hAnsi="宋体" w:cs="宋体"/>
          <w:b w:val="0"/>
          <w:bCs w:val="0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 w:ascii="宋体" w:hAnsi="宋体" w:cs="宋体"/>
          <w:b w:val="0"/>
          <w:bCs w:val="0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返回通信错误3/4/5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  <w:t>发卡器交互发生异常，请重新调用接口或插拔后重试。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eastAsia" w:cs="Times New Roman"/>
          <w:b w:val="0"/>
          <w:bCs w:val="0"/>
          <w:color w:val="auto"/>
          <w:lang w:val="en-US" w:eastAsia="zh-CN"/>
        </w:rPr>
        <w:t>部分版本发卡器在使用工程卡进行初始化IC卡操作，将返回错误码4，该类发卡请不能将工程卡用于发酒店卡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eastAsia" w:cs="Times New Roman"/>
          <w:b w:val="0"/>
          <w:bCs w:val="0"/>
          <w:color w:val="auto"/>
          <w:lang w:val="en-US" w:eastAsia="zh-CN"/>
        </w:rPr>
        <w:t>存在另外的发卡器设备干扰，请将其它设备拔掉后进行操作</w:t>
      </w:r>
    </w:p>
    <w:p>
      <w:pPr>
        <w:keepNext w:val="0"/>
        <w:keepLines w:val="0"/>
        <w:pageBreakBefore w:val="0"/>
        <w:widowControl w:val="0"/>
        <w:numPr>
          <w:ilvl w:val="0"/>
          <w:numId w:val="1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eastAsia" w:cs="Times New Roman"/>
          <w:b w:val="0"/>
          <w:bCs w:val="0"/>
          <w:color w:val="auto"/>
          <w:lang w:val="en-US" w:eastAsia="zh-CN"/>
        </w:rPr>
        <w:t>发卡器连接接口名称错误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返回13.hotelInfo无效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lang w:val="en-US" w:eastAsia="zh-CN"/>
        </w:rPr>
        <w:t>HotelInfo已过期。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  <w:t>HotelInfo被截断或修改，dll无法解析当前的hotelInfo.</w:t>
      </w:r>
    </w:p>
    <w:p>
      <w:pPr>
        <w:keepNext w:val="0"/>
        <w:keepLines w:val="0"/>
        <w:pageBreakBefore w:val="0"/>
        <w:widowControl w:val="0"/>
        <w:numPr>
          <w:ilvl w:val="0"/>
          <w:numId w:val="1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szCs w:val="22"/>
          <w:lang w:val="en-US" w:eastAsia="zh-CN"/>
        </w:rPr>
        <w:t>1.3.0起详细情况可通过输出日志查看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宋体" w:hAnsi="宋体" w:cs="宋体"/>
          <w:b w:val="0"/>
          <w:bCs w:val="0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宋体" w:hAnsi="宋体" w:cs="宋体"/>
          <w:b w:val="0"/>
          <w:bCs w:val="0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返回错误码101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卡片放置不正确或其它原因导致。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连接设备返回1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设备未插入或连接的串口不正确。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没有安装设备驱动，设备无法被识别。</w:t>
      </w:r>
    </w:p>
    <w:p>
      <w:pPr>
        <w:keepNext w:val="0"/>
        <w:keepLines w:val="0"/>
        <w:pageBreakBefore w:val="0"/>
        <w:widowControl w:val="0"/>
        <w:numPr>
          <w:ilvl w:val="0"/>
          <w:numId w:val="1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设备已被其它程序占用。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在通通酒店使用的卡片发卡返回106/通通酒店的锁开不了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通通酒店及同一系列的产品与dll方案不兼容。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在通通酒店下使用的IC卡需要反初始化为空白卡后才能使用，否则返回106.</w:t>
      </w:r>
    </w:p>
    <w:p>
      <w:pPr>
        <w:keepNext w:val="0"/>
        <w:keepLines w:val="0"/>
        <w:pageBreakBefore w:val="0"/>
        <w:widowControl w:val="0"/>
        <w:numPr>
          <w:ilvl w:val="0"/>
          <w:numId w:val="1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在通通酒店下添加的智能锁不能使用dll发卡，需重置后使用对应的APP重新添加，或使用酒店锁助手重新添加。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楼栋楼层号怎么填？是否需要补0？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楼栋号（buildNo）楼层号 (floorNo)为正整数，有取值范围，没有补0的概念。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数据和通通酒店客户端不互通，通通酒店客户端中查询到的数据在这里无法使用。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通通酒店拿过来的发卡器，初始化后卡片发成功了无法开锁</w:t>
      </w:r>
    </w:p>
    <w:p>
      <w:pPr>
        <w:keepNext w:val="0"/>
        <w:keepLines w:val="0"/>
        <w:pageBreakBefore w:val="0"/>
        <w:widowControl w:val="0"/>
        <w:numPr>
          <w:ilvl w:val="0"/>
          <w:numId w:val="1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>通通酒店默认使用的1-10号扇区，锁助手默认添加时使用1-16号扇区，请通过CE_GetSectors读取当前发卡器扇区，和锁助手中设置的扇区进行核对。</w:t>
      </w:r>
    </w:p>
    <w:p>
      <w:pPr>
        <w:keepNext w:val="0"/>
        <w:keepLines w:val="0"/>
        <w:pageBreakBefore w:val="0"/>
        <w:widowControl w:val="0"/>
        <w:numPr>
          <w:ilvl w:val="0"/>
          <w:numId w:val="1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textAlignment w:val="auto"/>
        <w:outlineLvl w:val="9"/>
        <w:rPr>
          <w:rFonts w:hint="default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>请参考第五部分 常见问题说明第1点。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both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jc w:val="both"/>
        <w:textAlignment w:val="auto"/>
        <w:outlineLvl w:val="9"/>
        <w:rPr>
          <w:rFonts w:hint="eastAsia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读取挂失数据中的有效期和写入挂失数据的有效期不对应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实际写入IC卡的挂失到期时间为传入时间之后的5年，该数据不是实际传入时间，实际退房时间请通过服务器进行管理。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</w:p>
    <w:p>
      <w:pPr>
        <w:keepLines w:val="0"/>
        <w:pageBreakBefore w:val="0"/>
        <w:widowControl w:val="0"/>
        <w:numPr>
          <w:ilvl w:val="0"/>
          <w:numId w:val="8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0" w:leftChars="0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返回错误码105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lang w:val="en-US" w:eastAsia="zh-CN"/>
        </w:rPr>
        <w:t>hotelInfo正确设置，但扇区中可能存在脏数据，需清空数据后才能重新操作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firstLine="420" w:firstLineChars="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single" w:color="auto" w:sz="6" w:space="1"/>
      </w:pBdr>
      <w:tabs>
        <w:tab w:val="center" w:pos="3973"/>
        <w:tab w:val="left" w:pos="6375"/>
      </w:tabs>
      <w:ind w:right="360"/>
    </w:pPr>
  </w:p>
  <w:p>
    <w:pPr>
      <w:pStyle w:val="5"/>
      <w:tabs>
        <w:tab w:val="center" w:pos="3973"/>
        <w:tab w:val="left" w:pos="6375"/>
      </w:tabs>
      <w:ind w:right="360"/>
    </w:pPr>
    <w:r>
      <w:tab/>
    </w:r>
  </w:p>
  <w:p>
    <w:pPr>
      <w:pStyle w:val="5"/>
      <w:tabs>
        <w:tab w:val="center" w:pos="3973"/>
        <w:tab w:val="left" w:pos="6375"/>
      </w:tabs>
      <w:ind w:right="360"/>
      <w:jc w:val="center"/>
    </w:pPr>
    <w:r>
      <w:rPr>
        <w:rFonts w:hint="eastAsia"/>
      </w:rPr>
      <w:t xml:space="preserve">杭州赛脑智能控制技术有限公司   </w:t>
    </w:r>
    <w:r>
      <w:rPr>
        <w:rStyle w:val="10"/>
      </w:rPr>
      <w:fldChar w:fldCharType="begin"/>
    </w:r>
    <w:r>
      <w:rPr>
        <w:rStyle w:val="10"/>
      </w:rPr>
      <w:instrText xml:space="preserve"> PAGE </w:instrText>
    </w:r>
    <w:r>
      <w:rPr>
        <w:rStyle w:val="10"/>
      </w:rPr>
      <w:fldChar w:fldCharType="separate"/>
    </w:r>
    <w:r>
      <w:rPr>
        <w:rStyle w:val="10"/>
      </w:rPr>
      <w:t>12</w:t>
    </w:r>
    <w:r>
      <w:rPr>
        <w:rStyle w:val="10"/>
      </w:rPr>
      <w:fldChar w:fldCharType="end"/>
    </w:r>
    <w:r>
      <w:rPr>
        <w:rStyle w:val="10"/>
        <w:rFonts w:hint="eastAsia"/>
      </w:rPr>
      <w:t xml:space="preserve">  </w:t>
    </w:r>
    <w:r>
      <w:rPr>
        <w:rFonts w:hint="eastAsia"/>
      </w:rPr>
      <w:t xml:space="preserve">之 </w:t>
    </w:r>
    <w:r>
      <w:rPr>
        <w:rStyle w:val="10"/>
      </w:rPr>
      <w:fldChar w:fldCharType="begin"/>
    </w:r>
    <w:r>
      <w:rPr>
        <w:rStyle w:val="10"/>
      </w:rPr>
      <w:instrText xml:space="preserve"> NUMPAGES </w:instrText>
    </w:r>
    <w:r>
      <w:rPr>
        <w:rStyle w:val="10"/>
      </w:rPr>
      <w:fldChar w:fldCharType="separate"/>
    </w:r>
    <w:r>
      <w:rPr>
        <w:rStyle w:val="10"/>
      </w:rPr>
      <w:t>14</w:t>
    </w:r>
    <w:r>
      <w:rPr>
        <w:rStyle w:val="10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黑体" w:eastAsia="黑体"/>
        <w:b/>
        <w:sz w:val="21"/>
      </w:rPr>
    </w:pPr>
    <w:r>
      <w:rPr>
        <w:rFonts w:hint="eastAsia" w:ascii="黑体" w:eastAsia="黑体"/>
        <w:b/>
        <w:sz w:val="21"/>
      </w:rPr>
      <w:t xml:space="preserve">                                 </w:t>
    </w:r>
  </w:p>
  <w:p>
    <w:pPr>
      <w:pStyle w:val="6"/>
      <w:rPr>
        <w:rFonts w:eastAsia="黑体"/>
        <w:bCs/>
      </w:rPr>
    </w:pPr>
    <w:r>
      <w:rPr>
        <w:rFonts w:eastAsia="黑体"/>
        <w:bCs/>
      </w:rPr>
      <w:t>杭州赛脑智能控制技术有限公司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CCDDBF"/>
    <w:multiLevelType w:val="singleLevel"/>
    <w:tmpl w:val="91CCDDBF"/>
    <w:lvl w:ilvl="0" w:tentative="0">
      <w:start w:val="1"/>
      <w:numFmt w:val="decimal"/>
      <w:suff w:val="space"/>
      <w:lvlText w:val="(%1)"/>
      <w:lvlJc w:val="left"/>
    </w:lvl>
  </w:abstractNum>
  <w:abstractNum w:abstractNumId="1">
    <w:nsid w:val="92CD21D7"/>
    <w:multiLevelType w:val="singleLevel"/>
    <w:tmpl w:val="92CD21D7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9C9CDB53"/>
    <w:multiLevelType w:val="singleLevel"/>
    <w:tmpl w:val="9C9CDB53"/>
    <w:lvl w:ilvl="0" w:tentative="0">
      <w:start w:val="1"/>
      <w:numFmt w:val="decimal"/>
      <w:suff w:val="space"/>
      <w:lvlText w:val="%1."/>
      <w:lvlJc w:val="left"/>
    </w:lvl>
  </w:abstractNum>
  <w:abstractNum w:abstractNumId="3">
    <w:nsid w:val="AEB9FA7B"/>
    <w:multiLevelType w:val="singleLevel"/>
    <w:tmpl w:val="AEB9FA7B"/>
    <w:lvl w:ilvl="0" w:tentative="0">
      <w:start w:val="1"/>
      <w:numFmt w:val="decimal"/>
      <w:lvlText w:val="(%1)"/>
      <w:lvlJc w:val="left"/>
    </w:lvl>
  </w:abstractNum>
  <w:abstractNum w:abstractNumId="4">
    <w:nsid w:val="AFEB3990"/>
    <w:multiLevelType w:val="singleLevel"/>
    <w:tmpl w:val="AFEB3990"/>
    <w:lvl w:ilvl="0" w:tentative="0">
      <w:start w:val="1"/>
      <w:numFmt w:val="decimal"/>
      <w:lvlText w:val="(%1)"/>
      <w:lvlJc w:val="left"/>
    </w:lvl>
  </w:abstractNum>
  <w:abstractNum w:abstractNumId="5">
    <w:nsid w:val="B254503E"/>
    <w:multiLevelType w:val="singleLevel"/>
    <w:tmpl w:val="B254503E"/>
    <w:lvl w:ilvl="0" w:tentative="0">
      <w:start w:val="1"/>
      <w:numFmt w:val="decimal"/>
      <w:lvlText w:val="(%1)"/>
      <w:lvlJc w:val="left"/>
    </w:lvl>
  </w:abstractNum>
  <w:abstractNum w:abstractNumId="6">
    <w:nsid w:val="C62D6D29"/>
    <w:multiLevelType w:val="singleLevel"/>
    <w:tmpl w:val="C62D6D29"/>
    <w:lvl w:ilvl="0" w:tentative="0">
      <w:start w:val="1"/>
      <w:numFmt w:val="decimal"/>
      <w:lvlText w:val="(%1)"/>
      <w:lvlJc w:val="left"/>
    </w:lvl>
  </w:abstractNum>
  <w:abstractNum w:abstractNumId="7">
    <w:nsid w:val="C96AA5C8"/>
    <w:multiLevelType w:val="singleLevel"/>
    <w:tmpl w:val="C96AA5C8"/>
    <w:lvl w:ilvl="0" w:tentative="0">
      <w:start w:val="2"/>
      <w:numFmt w:val="decimal"/>
      <w:suff w:val="space"/>
      <w:lvlText w:val="%1."/>
      <w:lvlJc w:val="left"/>
    </w:lvl>
  </w:abstractNum>
  <w:abstractNum w:abstractNumId="8">
    <w:nsid w:val="E51CB47C"/>
    <w:multiLevelType w:val="singleLevel"/>
    <w:tmpl w:val="E51CB47C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9">
    <w:nsid w:val="E9F7E064"/>
    <w:multiLevelType w:val="singleLevel"/>
    <w:tmpl w:val="E9F7E064"/>
    <w:lvl w:ilvl="0" w:tentative="0">
      <w:start w:val="1"/>
      <w:numFmt w:val="decimal"/>
      <w:lvlText w:val="(%1)"/>
      <w:lvlJc w:val="left"/>
    </w:lvl>
  </w:abstractNum>
  <w:abstractNum w:abstractNumId="10">
    <w:nsid w:val="F898F093"/>
    <w:multiLevelType w:val="singleLevel"/>
    <w:tmpl w:val="F898F093"/>
    <w:lvl w:ilvl="0" w:tentative="0">
      <w:start w:val="1"/>
      <w:numFmt w:val="decimal"/>
      <w:suff w:val="space"/>
      <w:lvlText w:val="%1."/>
      <w:lvlJc w:val="left"/>
    </w:lvl>
  </w:abstractNum>
  <w:abstractNum w:abstractNumId="11">
    <w:nsid w:val="0C48972D"/>
    <w:multiLevelType w:val="singleLevel"/>
    <w:tmpl w:val="0C48972D"/>
    <w:lvl w:ilvl="0" w:tentative="0">
      <w:start w:val="1"/>
      <w:numFmt w:val="decimal"/>
      <w:suff w:val="space"/>
      <w:lvlText w:val="%1."/>
      <w:lvlJc w:val="left"/>
    </w:lvl>
  </w:abstractNum>
  <w:abstractNum w:abstractNumId="12">
    <w:nsid w:val="3747375E"/>
    <w:multiLevelType w:val="singleLevel"/>
    <w:tmpl w:val="3747375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3">
    <w:nsid w:val="54B1DD56"/>
    <w:multiLevelType w:val="singleLevel"/>
    <w:tmpl w:val="54B1DD56"/>
    <w:lvl w:ilvl="0" w:tentative="0">
      <w:start w:val="1"/>
      <w:numFmt w:val="decimal"/>
      <w:lvlText w:val="(%1)"/>
      <w:lvlJc w:val="left"/>
    </w:lvl>
  </w:abstractNum>
  <w:abstractNum w:abstractNumId="14">
    <w:nsid w:val="5F6EE037"/>
    <w:multiLevelType w:val="singleLevel"/>
    <w:tmpl w:val="5F6EE03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5">
    <w:nsid w:val="6F08C065"/>
    <w:multiLevelType w:val="singleLevel"/>
    <w:tmpl w:val="6F08C065"/>
    <w:lvl w:ilvl="0" w:tentative="0">
      <w:start w:val="1"/>
      <w:numFmt w:val="decimal"/>
      <w:lvlText w:val="(%1)"/>
      <w:lvlJc w:val="left"/>
    </w:lvl>
  </w:abstractNum>
  <w:num w:numId="1">
    <w:abstractNumId w:val="12"/>
  </w:num>
  <w:num w:numId="2">
    <w:abstractNumId w:val="11"/>
  </w:num>
  <w:num w:numId="3">
    <w:abstractNumId w:val="1"/>
  </w:num>
  <w:num w:numId="4">
    <w:abstractNumId w:val="2"/>
  </w:num>
  <w:num w:numId="5">
    <w:abstractNumId w:val="7"/>
  </w:num>
  <w:num w:numId="6">
    <w:abstractNumId w:val="8"/>
  </w:num>
  <w:num w:numId="7">
    <w:abstractNumId w:val="10"/>
  </w:num>
  <w:num w:numId="8">
    <w:abstractNumId w:val="14"/>
  </w:num>
  <w:num w:numId="9">
    <w:abstractNumId w:val="3"/>
  </w:num>
  <w:num w:numId="10">
    <w:abstractNumId w:val="15"/>
  </w:num>
  <w:num w:numId="11">
    <w:abstractNumId w:val="5"/>
  </w:num>
  <w:num w:numId="12">
    <w:abstractNumId w:val="0"/>
  </w:num>
  <w:num w:numId="13">
    <w:abstractNumId w:val="13"/>
  </w:num>
  <w:num w:numId="14">
    <w:abstractNumId w:val="4"/>
  </w:num>
  <w:num w:numId="15">
    <w:abstractNumId w:val="6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jFjOTAzNjBlYzBjY2YyZTI4NjkyYzgwNTIwNDdkMjEifQ=="/>
  </w:docVars>
  <w:rsids>
    <w:rsidRoot w:val="00172A27"/>
    <w:rsid w:val="00002B73"/>
    <w:rsid w:val="00010647"/>
    <w:rsid w:val="000F292A"/>
    <w:rsid w:val="00150545"/>
    <w:rsid w:val="001639F1"/>
    <w:rsid w:val="00172A27"/>
    <w:rsid w:val="001D6AEB"/>
    <w:rsid w:val="002D6D01"/>
    <w:rsid w:val="00321D7E"/>
    <w:rsid w:val="003F5787"/>
    <w:rsid w:val="00487167"/>
    <w:rsid w:val="004911D2"/>
    <w:rsid w:val="0060131F"/>
    <w:rsid w:val="00664263"/>
    <w:rsid w:val="006F369B"/>
    <w:rsid w:val="007C39C2"/>
    <w:rsid w:val="007D1352"/>
    <w:rsid w:val="008027DE"/>
    <w:rsid w:val="008862E1"/>
    <w:rsid w:val="00895DFA"/>
    <w:rsid w:val="008A2426"/>
    <w:rsid w:val="008A298E"/>
    <w:rsid w:val="008C23A6"/>
    <w:rsid w:val="008E63DB"/>
    <w:rsid w:val="009C7627"/>
    <w:rsid w:val="00A01101"/>
    <w:rsid w:val="00A670C8"/>
    <w:rsid w:val="00AF4C7B"/>
    <w:rsid w:val="00B13DBA"/>
    <w:rsid w:val="00B27A6B"/>
    <w:rsid w:val="00BE53F0"/>
    <w:rsid w:val="00C95C87"/>
    <w:rsid w:val="00D61ACA"/>
    <w:rsid w:val="00DA546C"/>
    <w:rsid w:val="00DA75C5"/>
    <w:rsid w:val="00DD4B09"/>
    <w:rsid w:val="00E57C71"/>
    <w:rsid w:val="00E61DF0"/>
    <w:rsid w:val="00EA6980"/>
    <w:rsid w:val="00F12315"/>
    <w:rsid w:val="01366939"/>
    <w:rsid w:val="0261578C"/>
    <w:rsid w:val="02702EA5"/>
    <w:rsid w:val="02A97494"/>
    <w:rsid w:val="02CD7ACF"/>
    <w:rsid w:val="02F47A6F"/>
    <w:rsid w:val="0537454C"/>
    <w:rsid w:val="0665766B"/>
    <w:rsid w:val="09772712"/>
    <w:rsid w:val="0B951CDA"/>
    <w:rsid w:val="0BED73AB"/>
    <w:rsid w:val="0C6A750D"/>
    <w:rsid w:val="0C76274A"/>
    <w:rsid w:val="0CCE6F01"/>
    <w:rsid w:val="0D960B7E"/>
    <w:rsid w:val="0DB63A8C"/>
    <w:rsid w:val="0E5D4820"/>
    <w:rsid w:val="0EC96CD2"/>
    <w:rsid w:val="0F8C1D3A"/>
    <w:rsid w:val="0FAD6FFA"/>
    <w:rsid w:val="0FB550CC"/>
    <w:rsid w:val="107765D2"/>
    <w:rsid w:val="11EE4AD6"/>
    <w:rsid w:val="120D6B0A"/>
    <w:rsid w:val="120E21EA"/>
    <w:rsid w:val="12424D1E"/>
    <w:rsid w:val="126368E4"/>
    <w:rsid w:val="12E8417B"/>
    <w:rsid w:val="13151911"/>
    <w:rsid w:val="13592FB5"/>
    <w:rsid w:val="135B2C00"/>
    <w:rsid w:val="139858F2"/>
    <w:rsid w:val="139A1CBD"/>
    <w:rsid w:val="14017EA4"/>
    <w:rsid w:val="14087B8F"/>
    <w:rsid w:val="14BC703A"/>
    <w:rsid w:val="14E97078"/>
    <w:rsid w:val="150353D7"/>
    <w:rsid w:val="15BA1D56"/>
    <w:rsid w:val="15D65BEC"/>
    <w:rsid w:val="178D796F"/>
    <w:rsid w:val="17DB263F"/>
    <w:rsid w:val="199C7B01"/>
    <w:rsid w:val="1AA37D35"/>
    <w:rsid w:val="1AC140BD"/>
    <w:rsid w:val="1BA57BF1"/>
    <w:rsid w:val="1BF62341"/>
    <w:rsid w:val="1BFB5BEB"/>
    <w:rsid w:val="1C0355F2"/>
    <w:rsid w:val="1C1E26CD"/>
    <w:rsid w:val="1C64149F"/>
    <w:rsid w:val="1CDD2051"/>
    <w:rsid w:val="1E316EBC"/>
    <w:rsid w:val="1E7C2F67"/>
    <w:rsid w:val="1EA5680D"/>
    <w:rsid w:val="1F914BD8"/>
    <w:rsid w:val="21B41D51"/>
    <w:rsid w:val="21B43A0B"/>
    <w:rsid w:val="22AE153F"/>
    <w:rsid w:val="22DF7A8F"/>
    <w:rsid w:val="23647E60"/>
    <w:rsid w:val="23856B9D"/>
    <w:rsid w:val="23AC0C29"/>
    <w:rsid w:val="244A60D9"/>
    <w:rsid w:val="250C4A71"/>
    <w:rsid w:val="250D7EC6"/>
    <w:rsid w:val="260E7E35"/>
    <w:rsid w:val="26264637"/>
    <w:rsid w:val="26422BA0"/>
    <w:rsid w:val="271E6E82"/>
    <w:rsid w:val="27C3251B"/>
    <w:rsid w:val="27F67D32"/>
    <w:rsid w:val="28190972"/>
    <w:rsid w:val="28476764"/>
    <w:rsid w:val="28AD37B2"/>
    <w:rsid w:val="28DC0E8B"/>
    <w:rsid w:val="29CB5AA0"/>
    <w:rsid w:val="29FD00CC"/>
    <w:rsid w:val="2A3716F5"/>
    <w:rsid w:val="2A97715E"/>
    <w:rsid w:val="2B3B67E8"/>
    <w:rsid w:val="2B507790"/>
    <w:rsid w:val="2B5D17D7"/>
    <w:rsid w:val="2B7B1A59"/>
    <w:rsid w:val="2B871157"/>
    <w:rsid w:val="2B882757"/>
    <w:rsid w:val="2BAF6863"/>
    <w:rsid w:val="2C994A23"/>
    <w:rsid w:val="2D8F19E9"/>
    <w:rsid w:val="2E343080"/>
    <w:rsid w:val="2E996321"/>
    <w:rsid w:val="304C7E2D"/>
    <w:rsid w:val="30A65559"/>
    <w:rsid w:val="30C30BF9"/>
    <w:rsid w:val="317E0B4F"/>
    <w:rsid w:val="32CE6520"/>
    <w:rsid w:val="330D6AAB"/>
    <w:rsid w:val="333728A6"/>
    <w:rsid w:val="33695789"/>
    <w:rsid w:val="34E95CF3"/>
    <w:rsid w:val="378D2672"/>
    <w:rsid w:val="390E0B7C"/>
    <w:rsid w:val="3A0176EC"/>
    <w:rsid w:val="3A0569A5"/>
    <w:rsid w:val="3AC22AA2"/>
    <w:rsid w:val="3CE12DB3"/>
    <w:rsid w:val="3D292A74"/>
    <w:rsid w:val="3DE17024"/>
    <w:rsid w:val="3DEE11A0"/>
    <w:rsid w:val="3E22568C"/>
    <w:rsid w:val="3FBD0FAA"/>
    <w:rsid w:val="40EC09F6"/>
    <w:rsid w:val="40F31293"/>
    <w:rsid w:val="410F1A5F"/>
    <w:rsid w:val="424823CA"/>
    <w:rsid w:val="42CA7FB0"/>
    <w:rsid w:val="437C7E54"/>
    <w:rsid w:val="43A22371"/>
    <w:rsid w:val="43B44E3D"/>
    <w:rsid w:val="4473162F"/>
    <w:rsid w:val="45CA0FB6"/>
    <w:rsid w:val="45F53E1A"/>
    <w:rsid w:val="45F65CF5"/>
    <w:rsid w:val="46525E80"/>
    <w:rsid w:val="482B4FED"/>
    <w:rsid w:val="48CB50EB"/>
    <w:rsid w:val="48D24CD8"/>
    <w:rsid w:val="49070C43"/>
    <w:rsid w:val="49C65BD3"/>
    <w:rsid w:val="49C93299"/>
    <w:rsid w:val="4AA430D2"/>
    <w:rsid w:val="4B4D1857"/>
    <w:rsid w:val="4B6E47B7"/>
    <w:rsid w:val="4C646203"/>
    <w:rsid w:val="4C674A23"/>
    <w:rsid w:val="4D30557D"/>
    <w:rsid w:val="4E490819"/>
    <w:rsid w:val="4EC7100A"/>
    <w:rsid w:val="4F184FBB"/>
    <w:rsid w:val="4F361A8E"/>
    <w:rsid w:val="4F505327"/>
    <w:rsid w:val="4F5465FB"/>
    <w:rsid w:val="50033CBA"/>
    <w:rsid w:val="51F50616"/>
    <w:rsid w:val="529B4B95"/>
    <w:rsid w:val="53C67CA5"/>
    <w:rsid w:val="53F327B3"/>
    <w:rsid w:val="549412E0"/>
    <w:rsid w:val="551F111A"/>
    <w:rsid w:val="56665C54"/>
    <w:rsid w:val="573E3967"/>
    <w:rsid w:val="58174F12"/>
    <w:rsid w:val="587D6068"/>
    <w:rsid w:val="58CA2126"/>
    <w:rsid w:val="59A26B8B"/>
    <w:rsid w:val="59BE01F3"/>
    <w:rsid w:val="5A634509"/>
    <w:rsid w:val="5A8F4604"/>
    <w:rsid w:val="5ABE5022"/>
    <w:rsid w:val="5B39395A"/>
    <w:rsid w:val="5B430568"/>
    <w:rsid w:val="5B564235"/>
    <w:rsid w:val="5B6835FB"/>
    <w:rsid w:val="5BAC5A9B"/>
    <w:rsid w:val="5CAA5A48"/>
    <w:rsid w:val="5D0778F3"/>
    <w:rsid w:val="5E9F5A66"/>
    <w:rsid w:val="5F200AAD"/>
    <w:rsid w:val="5F80746F"/>
    <w:rsid w:val="5FD8160A"/>
    <w:rsid w:val="601A4627"/>
    <w:rsid w:val="60B13BFD"/>
    <w:rsid w:val="61630CAB"/>
    <w:rsid w:val="616B5013"/>
    <w:rsid w:val="619E707D"/>
    <w:rsid w:val="62682978"/>
    <w:rsid w:val="62A44C2A"/>
    <w:rsid w:val="62EF5588"/>
    <w:rsid w:val="63487189"/>
    <w:rsid w:val="63956758"/>
    <w:rsid w:val="644B091E"/>
    <w:rsid w:val="646D354D"/>
    <w:rsid w:val="65764B46"/>
    <w:rsid w:val="659E7B81"/>
    <w:rsid w:val="65D177B3"/>
    <w:rsid w:val="65F45DC2"/>
    <w:rsid w:val="667922A5"/>
    <w:rsid w:val="66BC6BF2"/>
    <w:rsid w:val="66FA3C5E"/>
    <w:rsid w:val="672411DF"/>
    <w:rsid w:val="67EC0532"/>
    <w:rsid w:val="68AF6D68"/>
    <w:rsid w:val="693E3DE1"/>
    <w:rsid w:val="69DF65E2"/>
    <w:rsid w:val="6A46242B"/>
    <w:rsid w:val="6AA311B5"/>
    <w:rsid w:val="6C291E50"/>
    <w:rsid w:val="6C470BE5"/>
    <w:rsid w:val="6D6243AC"/>
    <w:rsid w:val="6DCC1251"/>
    <w:rsid w:val="6E026F10"/>
    <w:rsid w:val="6EB27B2B"/>
    <w:rsid w:val="6F96673F"/>
    <w:rsid w:val="6F9850AA"/>
    <w:rsid w:val="6FD84DB0"/>
    <w:rsid w:val="7043395D"/>
    <w:rsid w:val="708A5261"/>
    <w:rsid w:val="713B640B"/>
    <w:rsid w:val="7179200E"/>
    <w:rsid w:val="7226547F"/>
    <w:rsid w:val="723327EC"/>
    <w:rsid w:val="72CC7840"/>
    <w:rsid w:val="736E6783"/>
    <w:rsid w:val="73EB318C"/>
    <w:rsid w:val="744F0C41"/>
    <w:rsid w:val="74712D10"/>
    <w:rsid w:val="761C2835"/>
    <w:rsid w:val="769E16C4"/>
    <w:rsid w:val="76DE13FA"/>
    <w:rsid w:val="78C5786B"/>
    <w:rsid w:val="797F7D8B"/>
    <w:rsid w:val="7A120DC6"/>
    <w:rsid w:val="7A343F89"/>
    <w:rsid w:val="7C7F32EB"/>
    <w:rsid w:val="7CCA4DEF"/>
    <w:rsid w:val="7D2A7039"/>
    <w:rsid w:val="7DA94ED8"/>
    <w:rsid w:val="7E3D1FBB"/>
    <w:rsid w:val="7EAC47C3"/>
    <w:rsid w:val="7EBC28C1"/>
    <w:rsid w:val="7EC0259E"/>
    <w:rsid w:val="7F590C26"/>
    <w:rsid w:val="7F6A4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jc w:val="center"/>
      <w:outlineLvl w:val="0"/>
    </w:pPr>
    <w:rPr>
      <w:b/>
      <w:sz w:val="28"/>
    </w:rPr>
  </w:style>
  <w:style w:type="paragraph" w:styleId="3">
    <w:name w:val="heading 2"/>
    <w:basedOn w:val="1"/>
    <w:next w:val="1"/>
    <w:qFormat/>
    <w:uiPriority w:val="0"/>
    <w:pPr>
      <w:keepNext/>
      <w:jc w:val="center"/>
      <w:outlineLvl w:val="1"/>
    </w:pPr>
    <w:rPr>
      <w:b/>
      <w:bCs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ate"/>
    <w:basedOn w:val="1"/>
    <w:next w:val="1"/>
    <w:qFormat/>
    <w:uiPriority w:val="0"/>
    <w:pPr>
      <w:ind w:left="100" w:leftChars="2500"/>
    </w:pPr>
    <w:rPr>
      <w:rFonts w:ascii="宋体" w:hAnsi="宋体"/>
      <w:b/>
      <w:bCs/>
      <w:sz w:val="2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character" w:styleId="11">
    <w:name w:val="FollowedHyperlink"/>
    <w:basedOn w:val="9"/>
    <w:qFormat/>
    <w:uiPriority w:val="0"/>
    <w:rPr>
      <w:color w:val="800080"/>
      <w:u w:val="single"/>
    </w:rPr>
  </w:style>
  <w:style w:type="character" w:styleId="12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33</Pages>
  <Words>9488</Words>
  <Characters>15891</Characters>
  <Lines>56</Lines>
  <Paragraphs>15</Paragraphs>
  <TotalTime>1</TotalTime>
  <ScaleCrop>false</ScaleCrop>
  <LinksUpToDate>false</LinksUpToDate>
  <CharactersWithSpaces>16951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2019-11-15T03:55:00Z</dcterms:created>
  <dc:creator>simonrate</dc:creator>
  <cp:lastModifiedBy>simonrate</cp:lastModifiedBy>
  <dcterms:modified xsi:type="dcterms:W3CDTF">2023-05-23T07:11:22Z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5D8D9CC0CD384473B10A2727E3643434</vt:lpwstr>
  </property>
</Properties>
</file>